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71F5" w14:textId="77777777" w:rsidR="00521859" w:rsidRDefault="001469C3" w:rsidP="001469C3">
      <w:pPr>
        <w:jc w:val="center"/>
        <w:rPr>
          <w:b/>
          <w:bCs/>
        </w:rPr>
      </w:pPr>
      <w:bookmarkStart w:id="0" w:name="_Hlk173827255"/>
      <w:r w:rsidRPr="001469C3">
        <w:rPr>
          <w:b/>
          <w:bCs/>
        </w:rPr>
        <w:t xml:space="preserve">Standardy ochrony małoletnich </w:t>
      </w:r>
    </w:p>
    <w:p w14:paraId="754EE027" w14:textId="3C1CA90C" w:rsidR="00521859" w:rsidRDefault="001469C3" w:rsidP="000A2896">
      <w:pPr>
        <w:jc w:val="center"/>
        <w:rPr>
          <w:b/>
          <w:bCs/>
        </w:rPr>
      </w:pPr>
      <w:r w:rsidRPr="001469C3">
        <w:rPr>
          <w:b/>
          <w:bCs/>
        </w:rPr>
        <w:t>w Instytucie Kultury Miejskiej w Gdańsku</w:t>
      </w:r>
      <w:r w:rsidR="00521859">
        <w:rPr>
          <w:b/>
          <w:bCs/>
        </w:rPr>
        <w:t xml:space="preserve"> (IKM)</w:t>
      </w:r>
      <w:bookmarkEnd w:id="0"/>
    </w:p>
    <w:p w14:paraId="7870EEC5" w14:textId="77777777" w:rsidR="000A2896" w:rsidRDefault="000A2896" w:rsidP="00D92F6E">
      <w:pPr>
        <w:jc w:val="center"/>
        <w:rPr>
          <w:b/>
          <w:bCs/>
        </w:rPr>
      </w:pPr>
    </w:p>
    <w:p w14:paraId="0FE62047" w14:textId="51530197" w:rsidR="00D92F6E" w:rsidRPr="00D92F6E" w:rsidRDefault="00D92F6E" w:rsidP="00D92F6E">
      <w:pPr>
        <w:jc w:val="center"/>
        <w:rPr>
          <w:b/>
          <w:bCs/>
        </w:rPr>
      </w:pPr>
      <w:r w:rsidRPr="00D92F6E">
        <w:rPr>
          <w:b/>
          <w:bCs/>
        </w:rPr>
        <w:t>Preambu</w:t>
      </w:r>
      <w:r w:rsidRPr="00D92F6E">
        <w:rPr>
          <w:rFonts w:hint="eastAsia"/>
          <w:b/>
          <w:bCs/>
        </w:rPr>
        <w:t>ł</w:t>
      </w:r>
      <w:r w:rsidRPr="00D92F6E">
        <w:rPr>
          <w:b/>
          <w:bCs/>
        </w:rPr>
        <w:t>a</w:t>
      </w:r>
    </w:p>
    <w:p w14:paraId="4ECB404E" w14:textId="35F7485A" w:rsidR="00521859" w:rsidRDefault="00D92F6E" w:rsidP="004D327E">
      <w:pPr>
        <w:spacing w:after="0"/>
        <w:jc w:val="both"/>
      </w:pPr>
      <w:r w:rsidRPr="00D92F6E">
        <w:t xml:space="preserve">Naczelną zasadą wszystkich działań podejmowanych przez </w:t>
      </w:r>
      <w:r w:rsidR="00521859">
        <w:t>osoby pracujące w Instytucie Kultury Miejskiej w Gdańsku (</w:t>
      </w:r>
      <w:r w:rsidR="001469C3">
        <w:t>IKM</w:t>
      </w:r>
      <w:r w:rsidR="00521859">
        <w:t>)</w:t>
      </w:r>
      <w:r w:rsidR="004D327E">
        <w:t xml:space="preserve"> </w:t>
      </w:r>
      <w:r w:rsidRPr="00D92F6E">
        <w:t xml:space="preserve">jest działanie dla dobra </w:t>
      </w:r>
      <w:r w:rsidR="00A45A70">
        <w:t>osoby małoletniej</w:t>
      </w:r>
      <w:r w:rsidRPr="00D92F6E">
        <w:t xml:space="preserve"> i w </w:t>
      </w:r>
      <w:r w:rsidR="00521859" w:rsidRPr="00D92F6E">
        <w:t>je</w:t>
      </w:r>
      <w:r w:rsidR="00521859">
        <w:t>j</w:t>
      </w:r>
      <w:r w:rsidR="00521859" w:rsidRPr="00D92F6E">
        <w:t xml:space="preserve"> </w:t>
      </w:r>
      <w:r w:rsidRPr="00D92F6E">
        <w:t>najlepszym interesie. Każd</w:t>
      </w:r>
      <w:r w:rsidR="00A45A70">
        <w:t xml:space="preserve">a osoba </w:t>
      </w:r>
      <w:r w:rsidRPr="00D92F6E">
        <w:t>traktuje</w:t>
      </w:r>
      <w:r w:rsidR="004D327E">
        <w:t xml:space="preserve"> </w:t>
      </w:r>
      <w:r w:rsidR="00A45A70">
        <w:t>osobę małoletnią</w:t>
      </w:r>
      <w:r w:rsidRPr="00D92F6E">
        <w:t xml:space="preserve"> z szacunkiem oraz uwzględnia </w:t>
      </w:r>
      <w:r w:rsidR="00521859" w:rsidRPr="00D92F6E">
        <w:t>je</w:t>
      </w:r>
      <w:r w:rsidR="00521859">
        <w:t>j</w:t>
      </w:r>
      <w:r w:rsidR="00521859" w:rsidRPr="00D92F6E">
        <w:t xml:space="preserve"> </w:t>
      </w:r>
      <w:r w:rsidRPr="00D92F6E">
        <w:t>potrzeby. Niedopuszczalne jest stosowanie</w:t>
      </w:r>
      <w:r w:rsidR="004D327E">
        <w:t xml:space="preserve"> </w:t>
      </w:r>
      <w:r w:rsidRPr="00D92F6E">
        <w:t xml:space="preserve">przez kogokolwiek przemocy w jakiejkolwiek formie. </w:t>
      </w:r>
      <w:bookmarkStart w:id="1" w:name="_Hlk173834125"/>
    </w:p>
    <w:p w14:paraId="1F7FC60C" w14:textId="6A9F826E" w:rsidR="00D92F6E" w:rsidRDefault="00521859" w:rsidP="004D327E">
      <w:pPr>
        <w:spacing w:after="0"/>
        <w:jc w:val="both"/>
      </w:pPr>
      <w:r>
        <w:t>Osoby pracujące w</w:t>
      </w:r>
      <w:r w:rsidR="00D92F6E" w:rsidRPr="00D92F6E">
        <w:t xml:space="preserve"> </w:t>
      </w:r>
      <w:bookmarkEnd w:id="1"/>
      <w:r w:rsidR="001469C3">
        <w:t>IKM</w:t>
      </w:r>
      <w:r w:rsidR="00D92F6E" w:rsidRPr="00D92F6E">
        <w:t>,</w:t>
      </w:r>
      <w:r w:rsidR="004D327E">
        <w:t xml:space="preserve"> </w:t>
      </w:r>
      <w:r w:rsidR="00D92F6E" w:rsidRPr="00D92F6E">
        <w:t>realizując te cele, działa</w:t>
      </w:r>
      <w:r w:rsidR="00A45A70">
        <w:t>ją</w:t>
      </w:r>
      <w:r w:rsidR="00D92F6E" w:rsidRPr="00D92F6E">
        <w:t xml:space="preserve"> w ramach obowiązującego prawa, przepisów wewnętrznych </w:t>
      </w:r>
      <w:r w:rsidR="001469C3">
        <w:t>IKM</w:t>
      </w:r>
      <w:r w:rsidR="00D92F6E" w:rsidRPr="00D92F6E">
        <w:t xml:space="preserve"> oraz swoich kompetencji.</w:t>
      </w:r>
    </w:p>
    <w:p w14:paraId="64C88117" w14:textId="77777777" w:rsidR="0074532F" w:rsidRDefault="0074532F" w:rsidP="004D327E">
      <w:pPr>
        <w:spacing w:after="0"/>
        <w:jc w:val="both"/>
      </w:pPr>
    </w:p>
    <w:p w14:paraId="1A8104AC" w14:textId="65509823" w:rsidR="00521859" w:rsidRDefault="00521859" w:rsidP="00A0028A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1E4E63C1" w14:textId="6A1401D4" w:rsidR="00D92F6E" w:rsidRPr="00D92F6E" w:rsidRDefault="00AB6FFD" w:rsidP="00A0028A">
      <w:pPr>
        <w:jc w:val="center"/>
        <w:rPr>
          <w:b/>
          <w:bCs/>
        </w:rPr>
      </w:pPr>
      <w:r>
        <w:rPr>
          <w:b/>
          <w:bCs/>
        </w:rPr>
        <w:t>Postanowienia ogólne</w:t>
      </w:r>
      <w:r w:rsidR="00521859">
        <w:rPr>
          <w:b/>
          <w:bCs/>
        </w:rPr>
        <w:t>.</w:t>
      </w:r>
    </w:p>
    <w:p w14:paraId="3992C0E1" w14:textId="56D909FE" w:rsidR="00521859" w:rsidRPr="00FB69C2" w:rsidRDefault="00521859" w:rsidP="00FB69C2">
      <w:pPr>
        <w:pStyle w:val="Akapitzlist"/>
        <w:numPr>
          <w:ilvl w:val="0"/>
          <w:numId w:val="7"/>
        </w:numPr>
        <w:ind w:left="284" w:hanging="284"/>
        <w:jc w:val="both"/>
        <w:rPr>
          <w:rFonts w:cs="Calibri"/>
        </w:rPr>
      </w:pPr>
      <w:r>
        <w:t xml:space="preserve">Niniejszy dokument – Standardy ochrony małoletnich zostaje wprowadzony w Instytucie Kultury Miejskiej w Gdańsku (IKM) w celu realizacji przepisów ustawy z dnia </w:t>
      </w:r>
      <w:r w:rsidRPr="00FB69C2">
        <w:rPr>
          <w:rFonts w:cs="Calibri"/>
        </w:rPr>
        <w:t>13 maja 2016r. o przeciwdziałaniu zagrożeniom przestępczością na tle seksualnym i ochronie małoletnich (</w:t>
      </w:r>
      <w:proofErr w:type="spellStart"/>
      <w:r w:rsidRPr="00FB69C2">
        <w:rPr>
          <w:rFonts w:cs="Calibri"/>
        </w:rPr>
        <w:t>t.j</w:t>
      </w:r>
      <w:proofErr w:type="spellEnd"/>
      <w:r w:rsidRPr="00FB69C2">
        <w:rPr>
          <w:rFonts w:cs="Calibri"/>
        </w:rPr>
        <w:t xml:space="preserve">. Dz. U. z 2024r., poz. 560 z </w:t>
      </w:r>
      <w:proofErr w:type="spellStart"/>
      <w:r w:rsidRPr="00FB69C2">
        <w:rPr>
          <w:rFonts w:cs="Calibri"/>
        </w:rPr>
        <w:t>późn</w:t>
      </w:r>
      <w:proofErr w:type="spellEnd"/>
      <w:r w:rsidRPr="00FB69C2">
        <w:rPr>
          <w:rFonts w:cs="Calibri"/>
        </w:rPr>
        <w:t>. zm.</w:t>
      </w:r>
      <w:r w:rsidRPr="00521859">
        <w:rPr>
          <w:rFonts w:cs="Calibri"/>
        </w:rPr>
        <w:t>).</w:t>
      </w:r>
    </w:p>
    <w:p w14:paraId="369A376E" w14:textId="49DDFA30" w:rsidR="00521859" w:rsidRPr="0074532F" w:rsidRDefault="00521859" w:rsidP="00FB69C2">
      <w:pPr>
        <w:pStyle w:val="Akapitzlist"/>
        <w:numPr>
          <w:ilvl w:val="0"/>
          <w:numId w:val="7"/>
        </w:numPr>
        <w:ind w:left="284" w:hanging="284"/>
        <w:jc w:val="both"/>
      </w:pPr>
      <w:r w:rsidRPr="0074532F">
        <w:t xml:space="preserve">Standardy ochrony małoletnich </w:t>
      </w:r>
      <w:r>
        <w:t xml:space="preserve">wprowadzone </w:t>
      </w:r>
      <w:r w:rsidRPr="0074532F">
        <w:t>w Instytucie Kultury Miejskiej w Gdańsku</w:t>
      </w:r>
      <w:r>
        <w:t xml:space="preserve"> mają na celu ochronę osób małoletnich przed krzywdzeniem i zawierają jasne wytyczne dotyczące tego, jak w IKM przeciwdziałać naruszaniu praw osób małoletnich, jak tworzyć przyjazne i </w:t>
      </w:r>
      <w:r w:rsidRPr="0051291D">
        <w:t xml:space="preserve">bezpieczne </w:t>
      </w:r>
      <w:r>
        <w:t xml:space="preserve">im środowisko </w:t>
      </w:r>
      <w:r w:rsidRPr="0051291D">
        <w:t xml:space="preserve">oraz jakie kroki podjąć w przypadku zagrożenia bezpieczeństwa </w:t>
      </w:r>
      <w:r>
        <w:t>małoletnich.</w:t>
      </w:r>
    </w:p>
    <w:p w14:paraId="222B0424" w14:textId="72EA0607" w:rsidR="00521859" w:rsidRDefault="00521859" w:rsidP="00FB69C2">
      <w:pPr>
        <w:pStyle w:val="Akapitzlist"/>
        <w:numPr>
          <w:ilvl w:val="0"/>
          <w:numId w:val="7"/>
        </w:numPr>
        <w:spacing w:after="0"/>
        <w:ind w:left="284" w:hanging="284"/>
        <w:jc w:val="both"/>
      </w:pPr>
      <w:r>
        <w:t>Użyte w niniejszym dokumencie określenia oznaczają:</w:t>
      </w:r>
    </w:p>
    <w:p w14:paraId="450F5092" w14:textId="17229BD3" w:rsidR="00D92F6E" w:rsidRDefault="00521859" w:rsidP="00FB69C2">
      <w:pPr>
        <w:spacing w:after="0"/>
        <w:ind w:left="567" w:hanging="283"/>
        <w:jc w:val="both"/>
      </w:pPr>
      <w:r>
        <w:t>a) Dziecko, m</w:t>
      </w:r>
      <w:r w:rsidR="00AD175F">
        <w:t>ałoletni</w:t>
      </w:r>
      <w:r>
        <w:t xml:space="preserve"> - </w:t>
      </w:r>
      <w:r w:rsidR="00D92F6E" w:rsidRPr="00D92F6E">
        <w:t xml:space="preserve">każda osoba do ukończenia </w:t>
      </w:r>
      <w:r w:rsidR="001469C3" w:rsidRPr="00521859">
        <w:rPr>
          <w:rFonts w:ascii="Aptos" w:eastAsia="Aptos" w:hAnsi="Aptos" w:cs="Aptos"/>
        </w:rPr>
        <w:t>18</w:t>
      </w:r>
      <w:r w:rsidR="00D92F6E" w:rsidRPr="00D92F6E">
        <w:t>. roku życia</w:t>
      </w:r>
      <w:r>
        <w:t>,</w:t>
      </w:r>
    </w:p>
    <w:p w14:paraId="57BFB16A" w14:textId="04020251" w:rsidR="00D92F6E" w:rsidRDefault="00521859" w:rsidP="00FB69C2">
      <w:pPr>
        <w:spacing w:after="0"/>
        <w:ind w:left="567" w:hanging="283"/>
        <w:jc w:val="both"/>
      </w:pPr>
      <w:r>
        <w:t xml:space="preserve">b) </w:t>
      </w:r>
      <w:r w:rsidR="00D92F6E" w:rsidRPr="00D92F6E">
        <w:t>Opiekun dziecka</w:t>
      </w:r>
      <w:r>
        <w:t xml:space="preserve"> - </w:t>
      </w:r>
      <w:r w:rsidR="00D92F6E" w:rsidRPr="00D92F6E">
        <w:t xml:space="preserve"> osoba uprawniona do reprezentacji dziecka, w szczególności jego rodzi</w:t>
      </w:r>
      <w:r w:rsidR="00D92F6E">
        <w:t xml:space="preserve">c </w:t>
      </w:r>
      <w:r w:rsidR="00D92F6E" w:rsidRPr="00D92F6E">
        <w:t>lub opiekun prawny. W myśl niniejszego dokumentu opiekunem jest również rodzic zastępczy</w:t>
      </w:r>
      <w:r>
        <w:t>,</w:t>
      </w:r>
    </w:p>
    <w:p w14:paraId="55FBFA99" w14:textId="0C949DDB" w:rsidR="00D92F6E" w:rsidRDefault="00521859" w:rsidP="00FB69C2">
      <w:pPr>
        <w:spacing w:after="0"/>
        <w:ind w:left="567" w:hanging="283"/>
        <w:jc w:val="both"/>
      </w:pPr>
      <w:r>
        <w:t xml:space="preserve">c) </w:t>
      </w:r>
      <w:r w:rsidR="00D92F6E" w:rsidRPr="00D92F6E">
        <w:t>Zgoda rodzica</w:t>
      </w:r>
      <w:r>
        <w:t>/opiekuna</w:t>
      </w:r>
      <w:r w:rsidR="00D92F6E" w:rsidRPr="00D92F6E">
        <w:t xml:space="preserve"> dziecka </w:t>
      </w:r>
      <w:r>
        <w:t>-</w:t>
      </w:r>
      <w:r w:rsidRPr="00D92F6E">
        <w:t xml:space="preserve"> </w:t>
      </w:r>
      <w:r w:rsidR="00D92F6E" w:rsidRPr="00D92F6E">
        <w:t>zgod</w:t>
      </w:r>
      <w:r>
        <w:t>a</w:t>
      </w:r>
      <w:r w:rsidR="00D92F6E" w:rsidRPr="00D92F6E">
        <w:t xml:space="preserve"> co najmniej jednego z rodziców</w:t>
      </w:r>
      <w:r>
        <w:t>/opiekunów</w:t>
      </w:r>
      <w:r w:rsidR="00D92F6E" w:rsidRPr="00D92F6E">
        <w:t xml:space="preserve"> dziecka</w:t>
      </w:r>
      <w:r>
        <w:t xml:space="preserve">, z zastrzeżeniem, że </w:t>
      </w:r>
      <w:r w:rsidR="00D92F6E" w:rsidRPr="00D92F6E">
        <w:t>w przypadku braku porozumienia między rodzicami</w:t>
      </w:r>
      <w:r>
        <w:t>/opiekunami</w:t>
      </w:r>
      <w:r w:rsidR="00D92F6E" w:rsidRPr="00D92F6E">
        <w:t xml:space="preserve"> dziecka należy</w:t>
      </w:r>
      <w:r w:rsidR="004D327E">
        <w:t xml:space="preserve"> </w:t>
      </w:r>
      <w:r w:rsidR="00D92F6E" w:rsidRPr="00D92F6E">
        <w:t>poinformować rodziców</w:t>
      </w:r>
      <w:r>
        <w:t>/opiekunów dziecka</w:t>
      </w:r>
      <w:r w:rsidR="00D92F6E" w:rsidRPr="00D92F6E">
        <w:t xml:space="preserve"> o konieczności rozstrzygnięcia sprawy przez sąd rodzinny</w:t>
      </w:r>
      <w:r>
        <w:t>,</w:t>
      </w:r>
    </w:p>
    <w:p w14:paraId="2D63E9B8" w14:textId="014C1361" w:rsidR="00D92F6E" w:rsidRDefault="00521859" w:rsidP="00FB69C2">
      <w:pPr>
        <w:spacing w:after="0"/>
        <w:ind w:left="567" w:hanging="283"/>
        <w:jc w:val="both"/>
      </w:pPr>
      <w:r>
        <w:t>d) K</w:t>
      </w:r>
      <w:r w:rsidR="00D92F6E" w:rsidRPr="00D92F6E">
        <w:t xml:space="preserve">rzywdzenie dziecka </w:t>
      </w:r>
      <w:r>
        <w:t>-</w:t>
      </w:r>
      <w:r w:rsidR="00D92F6E" w:rsidRPr="00D92F6E">
        <w:t xml:space="preserve"> popełnienie czynu zabronionego lub czynu</w:t>
      </w:r>
      <w:r>
        <w:t xml:space="preserve"> </w:t>
      </w:r>
      <w:r w:rsidR="00D92F6E" w:rsidRPr="00D92F6E">
        <w:t xml:space="preserve">karalnego na szkodę </w:t>
      </w:r>
      <w:r w:rsidR="00AD175F">
        <w:t>małoletniego</w:t>
      </w:r>
      <w:r w:rsidR="00D92F6E" w:rsidRPr="00D92F6E">
        <w:t xml:space="preserve"> przez jakąkolwiek osobę</w:t>
      </w:r>
      <w:r w:rsidR="00AD175F">
        <w:t xml:space="preserve"> </w:t>
      </w:r>
      <w:r w:rsidR="00D92F6E" w:rsidRPr="00D92F6E">
        <w:t>lub zagrożenie dobra dziecka, w tym jego zaniedbywanie</w:t>
      </w:r>
      <w:r>
        <w:t>,</w:t>
      </w:r>
    </w:p>
    <w:p w14:paraId="4A05F2D8" w14:textId="72A129F1" w:rsidR="00521859" w:rsidRDefault="00521859" w:rsidP="00FB69C2">
      <w:pPr>
        <w:spacing w:after="0"/>
        <w:ind w:left="567" w:hanging="283"/>
        <w:jc w:val="both"/>
      </w:pPr>
      <w:r>
        <w:t>e)</w:t>
      </w:r>
      <w:r w:rsidRPr="00521859">
        <w:t xml:space="preserve"> </w:t>
      </w:r>
      <w:r w:rsidRPr="00D92F6E">
        <w:t xml:space="preserve">Dane osobowe dziecka </w:t>
      </w:r>
      <w:r>
        <w:t>-</w:t>
      </w:r>
      <w:r w:rsidRPr="00D92F6E">
        <w:t xml:space="preserve"> wszelkie informacje umożliwiające identyfikację dziecka</w:t>
      </w:r>
      <w:r>
        <w:t>,</w:t>
      </w:r>
    </w:p>
    <w:p w14:paraId="1D2B1C60" w14:textId="10EA3A76" w:rsidR="00521859" w:rsidRDefault="00521859" w:rsidP="00521859">
      <w:pPr>
        <w:spacing w:after="0"/>
        <w:ind w:left="567" w:hanging="283"/>
        <w:jc w:val="both"/>
      </w:pPr>
      <w:r>
        <w:t>f) Pracodawca – Instytut Kultury Miejskiej w Gdańsku (IKM),</w:t>
      </w:r>
    </w:p>
    <w:p w14:paraId="5D06AE2C" w14:textId="271AFBCF" w:rsidR="00521859" w:rsidRDefault="00521859" w:rsidP="00FB69C2">
      <w:pPr>
        <w:spacing w:after="0"/>
        <w:ind w:left="567" w:hanging="283"/>
        <w:jc w:val="both"/>
      </w:pPr>
      <w:r>
        <w:t>g) Osoby pracujące w IKM – osoby zatrudnione u Pracodawcy na podstawie stosunku pracy oraz na podstawie umów cywilnoprawnych.</w:t>
      </w:r>
    </w:p>
    <w:p w14:paraId="5A87E0AE" w14:textId="20390D46" w:rsidR="00521859" w:rsidRDefault="00521859" w:rsidP="00FB69C2">
      <w:pPr>
        <w:spacing w:after="0"/>
        <w:ind w:left="284" w:hanging="284"/>
        <w:jc w:val="both"/>
      </w:pPr>
      <w:r>
        <w:t>4. Osoby pracujące w IKM</w:t>
      </w:r>
      <w:r w:rsidRPr="00D92F6E">
        <w:t xml:space="preserve"> posiada</w:t>
      </w:r>
      <w:r>
        <w:t>ją</w:t>
      </w:r>
      <w:r w:rsidRPr="00D92F6E">
        <w:t xml:space="preserve"> wiedzę i w ramach wykonywanych obowiązków zwraca</w:t>
      </w:r>
      <w:r>
        <w:t xml:space="preserve">ją </w:t>
      </w:r>
      <w:r w:rsidRPr="00D92F6E">
        <w:t>uwagę na czynniki ryzyka i symptomy krzywdzenia dzieci.</w:t>
      </w:r>
    </w:p>
    <w:p w14:paraId="4942A1AE" w14:textId="105A98C5" w:rsidR="00521859" w:rsidRDefault="00521859" w:rsidP="00FB69C2">
      <w:pPr>
        <w:spacing w:after="0"/>
        <w:ind w:left="284" w:hanging="284"/>
        <w:jc w:val="both"/>
      </w:pPr>
      <w:r>
        <w:t>5. Osoby pracujące w IKM</w:t>
      </w:r>
      <w:r w:rsidRPr="00D92F6E">
        <w:t xml:space="preserve"> zna</w:t>
      </w:r>
      <w:r>
        <w:t>ją</w:t>
      </w:r>
      <w:r w:rsidRPr="00D92F6E">
        <w:t xml:space="preserve"> i stosuj</w:t>
      </w:r>
      <w:r>
        <w:t>ą</w:t>
      </w:r>
      <w:r w:rsidRPr="00D92F6E">
        <w:t xml:space="preserve"> zasady bezpiecznych relacji</w:t>
      </w:r>
      <w:r>
        <w:t xml:space="preserve"> </w:t>
      </w:r>
      <w:r w:rsidRPr="00D92F6E">
        <w:t>personel–</w:t>
      </w:r>
      <w:r>
        <w:t>małoletni</w:t>
      </w:r>
      <w:r w:rsidRPr="00D92F6E">
        <w:t xml:space="preserve"> </w:t>
      </w:r>
      <w:r>
        <w:t xml:space="preserve">ustalone </w:t>
      </w:r>
      <w:r w:rsidRPr="00D92F6E">
        <w:t xml:space="preserve">w </w:t>
      </w:r>
      <w:r>
        <w:t>niniejszym dokumencie</w:t>
      </w:r>
      <w:r w:rsidRPr="00D92F6E">
        <w:t>.</w:t>
      </w:r>
    </w:p>
    <w:p w14:paraId="155D3557" w14:textId="683EB8F8" w:rsidR="00521859" w:rsidRPr="00D92F6E" w:rsidRDefault="00521859" w:rsidP="00FB69C2">
      <w:pPr>
        <w:spacing w:after="0"/>
        <w:ind w:left="284" w:hanging="284"/>
        <w:jc w:val="both"/>
      </w:pPr>
      <w:r>
        <w:t xml:space="preserve">6. Zatrudnianie osób w IKM </w:t>
      </w:r>
      <w:r w:rsidRPr="00D92F6E">
        <w:t>odbywa się zgodnie z zasadami bezpiecznej rekrutacji</w:t>
      </w:r>
      <w:r>
        <w:t xml:space="preserve"> określonymi w niniejszym dokumencie</w:t>
      </w:r>
      <w:r w:rsidRPr="00D92F6E">
        <w:t>.</w:t>
      </w:r>
    </w:p>
    <w:p w14:paraId="67E3F7E3" w14:textId="33D4020E" w:rsidR="00521859" w:rsidRPr="00D92F6E" w:rsidRDefault="00521859" w:rsidP="001469C3">
      <w:pPr>
        <w:spacing w:after="0"/>
        <w:jc w:val="both"/>
      </w:pPr>
    </w:p>
    <w:p w14:paraId="2DE22218" w14:textId="53C50271" w:rsidR="00D92F6E" w:rsidRDefault="00521859" w:rsidP="00FB69C2">
      <w:pPr>
        <w:tabs>
          <w:tab w:val="left" w:pos="5035"/>
        </w:tabs>
        <w:jc w:val="center"/>
        <w:rPr>
          <w:b/>
          <w:bCs/>
        </w:rPr>
      </w:pPr>
      <w:r>
        <w:rPr>
          <w:b/>
          <w:bCs/>
        </w:rPr>
        <w:lastRenderedPageBreak/>
        <w:t>§ 2</w:t>
      </w:r>
    </w:p>
    <w:p w14:paraId="00EA0F3F" w14:textId="7809C539" w:rsidR="00521859" w:rsidRDefault="00521859" w:rsidP="000A2896">
      <w:pPr>
        <w:tabs>
          <w:tab w:val="left" w:pos="5035"/>
        </w:tabs>
        <w:jc w:val="center"/>
        <w:rPr>
          <w:b/>
          <w:bCs/>
        </w:rPr>
      </w:pPr>
      <w:r>
        <w:rPr>
          <w:b/>
          <w:bCs/>
        </w:rPr>
        <w:t>Zasady zapewniające bezpieczne relacje między małoletnim a personelem IKM, a w szczególności zachowania niedozwolone wobec małoletnich.</w:t>
      </w:r>
    </w:p>
    <w:p w14:paraId="46E8A262" w14:textId="776DA902" w:rsidR="00521859" w:rsidRPr="00020F80" w:rsidRDefault="00521859" w:rsidP="00521859">
      <w:pPr>
        <w:pStyle w:val="Akapitzlist"/>
        <w:numPr>
          <w:ilvl w:val="0"/>
          <w:numId w:val="5"/>
        </w:numPr>
        <w:jc w:val="both"/>
      </w:pPr>
      <w:r w:rsidRPr="00020F80">
        <w:t>Podstawową zasadą, jaką powi</w:t>
      </w:r>
      <w:r>
        <w:t>nny</w:t>
      </w:r>
      <w:r w:rsidRPr="00020F80">
        <w:t xml:space="preserve"> kierować się </w:t>
      </w:r>
      <w:r>
        <w:t>osoby pracujące w</w:t>
      </w:r>
      <w:r w:rsidRPr="00020F80">
        <w:t xml:space="preserve"> </w:t>
      </w:r>
      <w:r>
        <w:t>IKM</w:t>
      </w:r>
      <w:r w:rsidRPr="00020F80">
        <w:t xml:space="preserve"> w kontaktach z małoletnimi, jest działanie na rzecz ich dobra. </w:t>
      </w:r>
      <w:r w:rsidRPr="00555048">
        <w:t xml:space="preserve">Osoby pracujące w IKM </w:t>
      </w:r>
      <w:r w:rsidRPr="00020F80">
        <w:t xml:space="preserve">traktują małoletnich z szacunkiem, poszanowaniem ich godności oraz wrażliwości. </w:t>
      </w:r>
    </w:p>
    <w:p w14:paraId="65AA76EC" w14:textId="77777777" w:rsidR="00521859" w:rsidRDefault="00521859" w:rsidP="00521859">
      <w:pPr>
        <w:pStyle w:val="Akapitzlist"/>
        <w:numPr>
          <w:ilvl w:val="0"/>
          <w:numId w:val="5"/>
        </w:numPr>
        <w:jc w:val="both"/>
      </w:pPr>
      <w:r>
        <w:t>O</w:t>
      </w:r>
      <w:r w:rsidRPr="00BE3DAF">
        <w:t>soby pracujące</w:t>
      </w:r>
      <w:r>
        <w:t xml:space="preserve"> w IKM</w:t>
      </w:r>
      <w:r w:rsidRPr="00020F80">
        <w:t xml:space="preserve"> zobowiązan</w:t>
      </w:r>
      <w:r>
        <w:t>e</w:t>
      </w:r>
      <w:r w:rsidRPr="00020F80">
        <w:t xml:space="preserve"> </w:t>
      </w:r>
      <w:r>
        <w:t>są</w:t>
      </w:r>
      <w:r w:rsidRPr="00020F80">
        <w:t xml:space="preserve"> do utrzymywania profesjonalnych relacji z małoletnimi oraz każdorazowego rozważenia, czy reakcja, komunikat bądź działanie wobec małoletniego są adekwatne do sytuacji, bezpieczne i uzasadnione. </w:t>
      </w:r>
    </w:p>
    <w:p w14:paraId="149EAA9C" w14:textId="55E27254" w:rsidR="00521859" w:rsidRPr="00020F80" w:rsidRDefault="00521859" w:rsidP="00521859">
      <w:pPr>
        <w:pStyle w:val="Akapitzlist"/>
        <w:numPr>
          <w:ilvl w:val="0"/>
          <w:numId w:val="5"/>
        </w:numPr>
        <w:jc w:val="both"/>
      </w:pPr>
      <w:r>
        <w:t>Niedozwolone jest stosowanie jakichkolwiek form przemocy wobec małoletnich, w szczególności polegających na przemocy psychicznej lub fizycznej.</w:t>
      </w:r>
    </w:p>
    <w:p w14:paraId="59D9992B" w14:textId="77777777" w:rsidR="00521859" w:rsidRPr="00020F80" w:rsidRDefault="00521859" w:rsidP="00521859">
      <w:pPr>
        <w:numPr>
          <w:ilvl w:val="0"/>
          <w:numId w:val="5"/>
        </w:numPr>
        <w:jc w:val="both"/>
      </w:pPr>
      <w:r>
        <w:t>O</w:t>
      </w:r>
      <w:r w:rsidRPr="00BE3DAF">
        <w:t>soby pracujące</w:t>
      </w:r>
      <w:r>
        <w:t xml:space="preserve"> w</w:t>
      </w:r>
      <w:r w:rsidRPr="00BE3DAF">
        <w:t xml:space="preserve"> </w:t>
      </w:r>
      <w:r>
        <w:t>IKM</w:t>
      </w:r>
      <w:r w:rsidRPr="00020F80">
        <w:t>, któr</w:t>
      </w:r>
      <w:r>
        <w:t>e</w:t>
      </w:r>
      <w:r w:rsidRPr="00020F80">
        <w:t xml:space="preserve"> </w:t>
      </w:r>
      <w:r>
        <w:t>otrzymały</w:t>
      </w:r>
      <w:r w:rsidRPr="00020F80">
        <w:t xml:space="preserve"> informację lub podejrzewa</w:t>
      </w:r>
      <w:r>
        <w:t>ją</w:t>
      </w:r>
      <w:r w:rsidRPr="00020F80">
        <w:t>, że doszło do krzywdzenia małoletniego, zobowiązan</w:t>
      </w:r>
      <w:r>
        <w:t>e</w:t>
      </w:r>
      <w:r w:rsidRPr="00020F80">
        <w:t xml:space="preserve"> </w:t>
      </w:r>
      <w:r>
        <w:t>są</w:t>
      </w:r>
      <w:r w:rsidRPr="00020F80">
        <w:t xml:space="preserve"> do zachowania szczególnej ostrożności w kontaktach z małoletnim, kierując się wyczuciem i empatią. </w:t>
      </w:r>
    </w:p>
    <w:p w14:paraId="0BD5E988" w14:textId="77777777" w:rsidR="00521859" w:rsidRPr="00020F80" w:rsidRDefault="00521859" w:rsidP="00521859">
      <w:pPr>
        <w:numPr>
          <w:ilvl w:val="0"/>
          <w:numId w:val="5"/>
        </w:numPr>
        <w:spacing w:after="0"/>
        <w:jc w:val="both"/>
      </w:pPr>
      <w:r>
        <w:t>Osoby pracujące w</w:t>
      </w:r>
      <w:r w:rsidRPr="00020F80">
        <w:t xml:space="preserve"> </w:t>
      </w:r>
      <w:r>
        <w:t>IKM</w:t>
      </w:r>
      <w:r w:rsidRPr="00020F80">
        <w:t xml:space="preserve">: </w:t>
      </w:r>
    </w:p>
    <w:p w14:paraId="286CB0E4" w14:textId="77777777" w:rsidR="00521859" w:rsidRPr="00020F80" w:rsidRDefault="00521859" w:rsidP="00521859">
      <w:pPr>
        <w:numPr>
          <w:ilvl w:val="1"/>
          <w:numId w:val="5"/>
        </w:numPr>
        <w:spacing w:after="0"/>
        <w:jc w:val="both"/>
      </w:pPr>
      <w:r w:rsidRPr="00020F80">
        <w:t>odnos</w:t>
      </w:r>
      <w:r>
        <w:t>zą</w:t>
      </w:r>
      <w:r w:rsidRPr="00020F80">
        <w:t xml:space="preserve"> się do małoletnich z szacunkiem;</w:t>
      </w:r>
    </w:p>
    <w:p w14:paraId="6CCAF44A" w14:textId="77777777" w:rsidR="00521859" w:rsidRPr="00020F80" w:rsidRDefault="00521859" w:rsidP="00521859">
      <w:pPr>
        <w:numPr>
          <w:ilvl w:val="1"/>
          <w:numId w:val="5"/>
        </w:numPr>
        <w:spacing w:after="0"/>
        <w:jc w:val="both"/>
      </w:pPr>
      <w:r w:rsidRPr="00020F80">
        <w:t>wysłuchuj</w:t>
      </w:r>
      <w:r>
        <w:t>ą</w:t>
      </w:r>
      <w:r w:rsidRPr="00020F80">
        <w:t xml:space="preserve"> małoletnich i stara</w:t>
      </w:r>
      <w:r>
        <w:t>ją</w:t>
      </w:r>
      <w:r w:rsidRPr="00020F80">
        <w:t xml:space="preserve"> się prowadzić rozmowę w sposób dostosowany do sytuacji oraz wieku małoletniego; </w:t>
      </w:r>
    </w:p>
    <w:p w14:paraId="410AB671" w14:textId="77777777" w:rsidR="00521859" w:rsidRPr="00020F80" w:rsidRDefault="00521859" w:rsidP="00521859">
      <w:pPr>
        <w:numPr>
          <w:ilvl w:val="1"/>
          <w:numId w:val="5"/>
        </w:numPr>
        <w:spacing w:after="0"/>
        <w:jc w:val="both"/>
      </w:pPr>
      <w:r w:rsidRPr="00020F80">
        <w:t>nie zawstydza</w:t>
      </w:r>
      <w:r>
        <w:t>ją</w:t>
      </w:r>
      <w:r w:rsidRPr="00020F80">
        <w:t xml:space="preserve"> małoletnich, nie lekceważ</w:t>
      </w:r>
      <w:r>
        <w:t>ą</w:t>
      </w:r>
      <w:r w:rsidRPr="00020F80">
        <w:t xml:space="preserve"> i nie znieważa</w:t>
      </w:r>
      <w:r>
        <w:t>ją</w:t>
      </w:r>
      <w:r w:rsidRPr="00020F80">
        <w:t xml:space="preserve"> ich; </w:t>
      </w:r>
    </w:p>
    <w:p w14:paraId="5305D4C2" w14:textId="77777777" w:rsidR="00521859" w:rsidRPr="00020F80" w:rsidRDefault="00521859" w:rsidP="00521859">
      <w:pPr>
        <w:numPr>
          <w:ilvl w:val="1"/>
          <w:numId w:val="5"/>
        </w:numPr>
        <w:spacing w:after="0"/>
        <w:jc w:val="both"/>
      </w:pPr>
      <w:r w:rsidRPr="00020F80">
        <w:t>kieruj</w:t>
      </w:r>
      <w:r>
        <w:t>ą</w:t>
      </w:r>
      <w:r w:rsidRPr="00020F80">
        <w:t xml:space="preserve"> swoje komunikaty spokojnym tonem głosu, nie podnos</w:t>
      </w:r>
      <w:r>
        <w:t>zą</w:t>
      </w:r>
      <w:r w:rsidRPr="00020F80">
        <w:t xml:space="preserve"> głosu bez rzeczywistej potrzeby (np. w celu ostrzeżenia w sytuacjach niebezpiecznych);</w:t>
      </w:r>
    </w:p>
    <w:p w14:paraId="21BFE9CD" w14:textId="77777777" w:rsidR="00521859" w:rsidRDefault="00521859" w:rsidP="00521859">
      <w:pPr>
        <w:numPr>
          <w:ilvl w:val="1"/>
          <w:numId w:val="5"/>
        </w:numPr>
        <w:spacing w:after="0"/>
        <w:jc w:val="both"/>
      </w:pPr>
      <w:r w:rsidRPr="00020F80">
        <w:t>nie stosuj</w:t>
      </w:r>
      <w:r>
        <w:t>ą</w:t>
      </w:r>
      <w:r w:rsidRPr="00020F80">
        <w:t xml:space="preserve"> żadnych z form krzywdzenia.</w:t>
      </w:r>
    </w:p>
    <w:p w14:paraId="5A791059" w14:textId="77777777" w:rsidR="00521859" w:rsidRPr="00020F80" w:rsidRDefault="00521859" w:rsidP="00521859">
      <w:pPr>
        <w:spacing w:after="0"/>
        <w:ind w:left="1440"/>
        <w:jc w:val="both"/>
      </w:pPr>
    </w:p>
    <w:p w14:paraId="71750CFB" w14:textId="77777777" w:rsidR="00521859" w:rsidRPr="00020F80" w:rsidRDefault="00521859" w:rsidP="00521859">
      <w:pPr>
        <w:numPr>
          <w:ilvl w:val="0"/>
          <w:numId w:val="5"/>
        </w:numPr>
        <w:jc w:val="both"/>
      </w:pPr>
      <w:r w:rsidRPr="00020F80">
        <w:t xml:space="preserve">Bezpośredni kontakt z małoletnim nie może być niejawny lub ukrywany, wiązać się z jakąkolwiek gratyfikacją ani wynikać z relacji podporządkowania. </w:t>
      </w:r>
    </w:p>
    <w:p w14:paraId="5B437D91" w14:textId="30351C90" w:rsidR="00521859" w:rsidRPr="00FB69C2" w:rsidRDefault="00521859" w:rsidP="00FB69C2">
      <w:pPr>
        <w:numPr>
          <w:ilvl w:val="0"/>
          <w:numId w:val="5"/>
        </w:numPr>
        <w:jc w:val="both"/>
      </w:pPr>
      <w:r>
        <w:t xml:space="preserve">Osoby pracujące w IKM nie kontaktują się z małoletnimi z wykorzystaniem prywatnych kanałów komunikacji bez wiedzy opiekunów małoletnich. </w:t>
      </w:r>
    </w:p>
    <w:p w14:paraId="3B2A1298" w14:textId="3D8675E0" w:rsidR="00521859" w:rsidRDefault="00521859" w:rsidP="00521859">
      <w:pPr>
        <w:tabs>
          <w:tab w:val="left" w:pos="5035"/>
        </w:tabs>
        <w:jc w:val="center"/>
        <w:rPr>
          <w:b/>
          <w:bCs/>
        </w:rPr>
      </w:pPr>
      <w:r>
        <w:rPr>
          <w:b/>
          <w:bCs/>
        </w:rPr>
        <w:t>§ 3</w:t>
      </w:r>
    </w:p>
    <w:p w14:paraId="28C88665" w14:textId="6639AFC6" w:rsidR="00521859" w:rsidRPr="00FB69C2" w:rsidRDefault="00521859" w:rsidP="00FB69C2">
      <w:pPr>
        <w:tabs>
          <w:tab w:val="left" w:pos="5035"/>
        </w:tabs>
        <w:jc w:val="center"/>
        <w:rPr>
          <w:b/>
          <w:bCs/>
        </w:rPr>
      </w:pPr>
      <w:r>
        <w:rPr>
          <w:b/>
          <w:bCs/>
        </w:rPr>
        <w:t>Zasady i procedura podejmowania interwencji w sytuacji podejrzenia krzywdzenia lub posiadania informacji o krzywdzeniu małoletniego oraz zasady ustalania planu wsparcia małoletniego po ujawnieniu krzywdzenia.</w:t>
      </w:r>
    </w:p>
    <w:p w14:paraId="017B4F57" w14:textId="77777777" w:rsidR="004D327E" w:rsidRPr="00D92F6E" w:rsidRDefault="004D327E" w:rsidP="001469C3">
      <w:pPr>
        <w:spacing w:after="0"/>
        <w:jc w:val="both"/>
      </w:pPr>
    </w:p>
    <w:p w14:paraId="5D3F2389" w14:textId="5D45FAC1" w:rsidR="00D92F6E" w:rsidRPr="00D92F6E" w:rsidRDefault="00D92F6E" w:rsidP="00521859">
      <w:pPr>
        <w:spacing w:after="0"/>
        <w:ind w:left="284" w:hanging="284"/>
        <w:jc w:val="both"/>
      </w:pPr>
      <w:r>
        <w:rPr>
          <w:rFonts w:ascii="Aptos" w:eastAsia="Aptos" w:hAnsi="Aptos" w:cs="Aptos"/>
        </w:rPr>
        <w:t>1</w:t>
      </w:r>
      <w:r w:rsidRPr="00D92F6E">
        <w:t xml:space="preserve">. Zagrożenie bezpieczeństwa </w:t>
      </w:r>
      <w:r w:rsidR="006F060B">
        <w:t>osób małoletnich</w:t>
      </w:r>
      <w:r w:rsidRPr="00D92F6E">
        <w:t xml:space="preserve"> może przybierać różne formy, z wykorzystaniem różnych</w:t>
      </w:r>
      <w:r w:rsidR="006F060B">
        <w:t xml:space="preserve"> </w:t>
      </w:r>
      <w:r w:rsidRPr="00D92F6E">
        <w:t>sposobów kontaktu i komunikowania.</w:t>
      </w:r>
    </w:p>
    <w:p w14:paraId="1B61D829" w14:textId="190DD7C8" w:rsidR="00521859" w:rsidRDefault="00D36C66" w:rsidP="006F4B3E">
      <w:pPr>
        <w:spacing w:after="0"/>
        <w:ind w:left="284" w:hanging="284"/>
        <w:jc w:val="both"/>
      </w:pPr>
      <w:r>
        <w:rPr>
          <w:rFonts w:ascii="Aptos" w:eastAsia="Aptos" w:hAnsi="Aptos" w:cs="Aptos"/>
        </w:rPr>
        <w:t>2</w:t>
      </w:r>
      <w:r w:rsidR="00D92F6E" w:rsidRPr="00D92F6E">
        <w:t xml:space="preserve">. W przypadku powzięcia przez </w:t>
      </w:r>
      <w:r w:rsidR="00BE3DAF">
        <w:t>osobę pracującą w IKM</w:t>
      </w:r>
      <w:r w:rsidR="00D92F6E" w:rsidRPr="00D92F6E">
        <w:t xml:space="preserve"> podejrzenia, że dziecko jest krzywdzone</w:t>
      </w:r>
      <w:r w:rsidR="00BE3DAF">
        <w:t xml:space="preserve"> </w:t>
      </w:r>
      <w:r w:rsidR="00D92F6E" w:rsidRPr="00D92F6E">
        <w:t xml:space="preserve">lub zgłoszenia takiej okoliczności przez dziecko lub opiekuna dziecka, </w:t>
      </w:r>
      <w:r w:rsidR="00555048">
        <w:t>o</w:t>
      </w:r>
      <w:r w:rsidR="00555048" w:rsidRPr="00555048">
        <w:t>soby pracujące w IKM</w:t>
      </w:r>
      <w:r w:rsidR="00D0279E">
        <w:t xml:space="preserve"> </w:t>
      </w:r>
      <w:r w:rsidR="006F4B3E">
        <w:t xml:space="preserve">zobowiązane są do udzielenia małoletniemu wsparcia zgodnie z charakterem ujawnionego przypadku krzywdzenia, stanem psychicznym i fizycznym małoletniego oraz jego potrzebami, w tym np. odizolowania małoletniego od grupy, zapewnienia warunków do wyciszenia, wysłuchania małoletniego, zawiadomienia jego opiekunów. Osoby pracujące w IKM </w:t>
      </w:r>
      <w:r w:rsidR="00D92F6E" w:rsidRPr="00D92F6E">
        <w:t>ma</w:t>
      </w:r>
      <w:r w:rsidR="00555048">
        <w:t>ją</w:t>
      </w:r>
      <w:r w:rsidR="00D92F6E" w:rsidRPr="00D92F6E">
        <w:t xml:space="preserve"> obowiązek sporządzenia notatki służbowej i przekazania uzyskanej informacji </w:t>
      </w:r>
      <w:r w:rsidR="003B0F73">
        <w:t>Pracodawcy</w:t>
      </w:r>
      <w:r w:rsidR="00D92F6E" w:rsidRPr="00D92F6E">
        <w:t>. Notatka może mieć formę pisemną lub mailową.</w:t>
      </w:r>
      <w:r w:rsidR="00521859">
        <w:t xml:space="preserve"> </w:t>
      </w:r>
    </w:p>
    <w:p w14:paraId="0696A8E7" w14:textId="2977F52E" w:rsidR="00521859" w:rsidRDefault="00521859" w:rsidP="00FB69C2">
      <w:pPr>
        <w:spacing w:after="0"/>
        <w:ind w:left="284" w:hanging="284"/>
        <w:jc w:val="both"/>
      </w:pPr>
      <w:r>
        <w:rPr>
          <w:rFonts w:ascii="Aptos" w:eastAsia="Aptos" w:hAnsi="Aptos" w:cs="Aptos"/>
        </w:rPr>
        <w:lastRenderedPageBreak/>
        <w:t>3</w:t>
      </w:r>
      <w:r w:rsidRPr="00FB69C2">
        <w:t>.</w:t>
      </w:r>
      <w:r>
        <w:t xml:space="preserve"> Po otrzymaniu notatki służbowej przez Pracodawcę</w:t>
      </w:r>
      <w:r w:rsidR="006F4B3E">
        <w:t>, w zależności od charakteru ujawnionego przypadku, Pracodawca może</w:t>
      </w:r>
      <w:r>
        <w:t xml:space="preserve"> pod</w:t>
      </w:r>
      <w:r w:rsidR="00D2257A">
        <w:t>jąć</w:t>
      </w:r>
      <w:r>
        <w:t xml:space="preserve"> </w:t>
      </w:r>
      <w:r w:rsidR="006F4B3E">
        <w:t xml:space="preserve">decyzję </w:t>
      </w:r>
      <w:r w:rsidR="00D2257A">
        <w:t>o przeprowadzeniu</w:t>
      </w:r>
      <w:r>
        <w:t xml:space="preserve"> interwencj</w:t>
      </w:r>
      <w:r w:rsidR="00D2257A">
        <w:t>i</w:t>
      </w:r>
      <w:r>
        <w:t xml:space="preserve"> polegając</w:t>
      </w:r>
      <w:r w:rsidR="00D2257A">
        <w:t>ej</w:t>
      </w:r>
      <w:r>
        <w:t xml:space="preserve"> na </w:t>
      </w:r>
      <w:r w:rsidRPr="00D92F6E">
        <w:t>pod</w:t>
      </w:r>
      <w:r>
        <w:t>jęciu</w:t>
      </w:r>
      <w:r w:rsidRPr="00D92F6E">
        <w:t xml:space="preserve"> rozmow</w:t>
      </w:r>
      <w:r>
        <w:t xml:space="preserve">y </w:t>
      </w:r>
      <w:r w:rsidRPr="00D92F6E">
        <w:t xml:space="preserve">z </w:t>
      </w:r>
      <w:r>
        <w:t xml:space="preserve">dzieckiem oraz </w:t>
      </w:r>
      <w:r w:rsidRPr="00D92F6E">
        <w:t>opiekun</w:t>
      </w:r>
      <w:r>
        <w:t xml:space="preserve">em dziecka oraz przekazaniu </w:t>
      </w:r>
      <w:r w:rsidRPr="00D92F6E">
        <w:t>informacj</w:t>
      </w:r>
      <w:r>
        <w:t>i</w:t>
      </w:r>
      <w:r w:rsidRPr="00D92F6E">
        <w:t xml:space="preserve"> na temat dostępnej oferty wsparcia </w:t>
      </w:r>
      <w:r>
        <w:t>w celu z</w:t>
      </w:r>
      <w:r w:rsidRPr="00D92F6E">
        <w:t>motyw</w:t>
      </w:r>
      <w:r>
        <w:t xml:space="preserve">owania </w:t>
      </w:r>
      <w:r w:rsidR="00D2257A">
        <w:t xml:space="preserve">opiekuna dziecka </w:t>
      </w:r>
      <w:r w:rsidRPr="00D92F6E">
        <w:t>do szukania pomocy</w:t>
      </w:r>
      <w:r>
        <w:t>,</w:t>
      </w:r>
    </w:p>
    <w:p w14:paraId="3BB9455E" w14:textId="3A5C9922" w:rsidR="00D92F6E" w:rsidRPr="00D92F6E" w:rsidRDefault="00521859" w:rsidP="00FB69C2">
      <w:pPr>
        <w:spacing w:after="0"/>
        <w:ind w:left="284" w:hanging="284"/>
        <w:jc w:val="both"/>
      </w:pPr>
      <w:r>
        <w:t xml:space="preserve">4. Za prowadzenie interwencji odpowiedzialna jest Kierowniczka Działu Edukacji i Projektów Społecznych lub inna osoba wyznaczona przez Pracodawcę. </w:t>
      </w:r>
    </w:p>
    <w:p w14:paraId="6963E17C" w14:textId="31FF719A" w:rsidR="00D92F6E" w:rsidRPr="00D92F6E" w:rsidRDefault="00521859" w:rsidP="00FB69C2">
      <w:pPr>
        <w:spacing w:after="0"/>
        <w:ind w:left="284" w:hanging="284"/>
        <w:jc w:val="both"/>
      </w:pPr>
      <w:r>
        <w:rPr>
          <w:rFonts w:ascii="Aptos" w:eastAsia="Aptos" w:hAnsi="Aptos" w:cs="Aptos"/>
        </w:rPr>
        <w:t>5</w:t>
      </w:r>
      <w:r w:rsidR="00D92F6E" w:rsidRPr="00D92F6E">
        <w:t xml:space="preserve">. Do udziału w interwencji można </w:t>
      </w:r>
      <w:r w:rsidR="00AB6FFD">
        <w:t>p</w:t>
      </w:r>
      <w:r w:rsidR="00D92F6E" w:rsidRPr="00D92F6E">
        <w:t>oprosić specjalistów, w szczególności psychologów</w:t>
      </w:r>
      <w:r>
        <w:t xml:space="preserve"> </w:t>
      </w:r>
      <w:r w:rsidR="00D92F6E" w:rsidRPr="00D92F6E">
        <w:t>i pedagogów, celem skorzystania z ich pomocy przy rozmowie z dzieckiem</w:t>
      </w:r>
      <w:r>
        <w:t xml:space="preserve"> oraz opiekunem dziecka </w:t>
      </w:r>
      <w:r w:rsidR="00D92F6E" w:rsidRPr="00D92F6E">
        <w:t xml:space="preserve"> o trudnych</w:t>
      </w:r>
      <w:r>
        <w:t xml:space="preserve"> </w:t>
      </w:r>
      <w:r w:rsidR="00D92F6E" w:rsidRPr="00D92F6E">
        <w:t>doświadczeniach.</w:t>
      </w:r>
    </w:p>
    <w:p w14:paraId="0EF80883" w14:textId="4A7324AF" w:rsidR="00D92F6E" w:rsidRDefault="00521859" w:rsidP="00521859">
      <w:pPr>
        <w:spacing w:after="0"/>
        <w:ind w:left="284" w:hanging="284"/>
        <w:jc w:val="both"/>
      </w:pPr>
      <w:r>
        <w:rPr>
          <w:rFonts w:ascii="Aptos" w:eastAsia="Aptos" w:hAnsi="Aptos" w:cs="Aptos"/>
        </w:rPr>
        <w:t xml:space="preserve">6. </w:t>
      </w:r>
      <w:r w:rsidR="00D92F6E" w:rsidRPr="00D92F6E">
        <w:t>Z przebiegu każdej interwencji sporządza się kartę interwencji, której wzór stanowi</w:t>
      </w:r>
      <w:r>
        <w:t xml:space="preserve"> </w:t>
      </w:r>
      <w:r w:rsidR="00C26E81">
        <w:t>karta interwencji</w:t>
      </w:r>
      <w:r>
        <w:t>, stanowiąca</w:t>
      </w:r>
      <w:r w:rsidR="00D92F6E">
        <w:t xml:space="preserve"> </w:t>
      </w:r>
      <w:r w:rsidR="00D36C66">
        <w:t xml:space="preserve">załącznik nr </w:t>
      </w:r>
      <w:r>
        <w:t>1</w:t>
      </w:r>
      <w:r w:rsidR="00D36C66">
        <w:t xml:space="preserve"> </w:t>
      </w:r>
      <w:r w:rsidR="00D92F6E">
        <w:t xml:space="preserve">do </w:t>
      </w:r>
      <w:r>
        <w:t>niniejszego dokumentu</w:t>
      </w:r>
      <w:r w:rsidR="00D92F6E">
        <w:t>. Kartę załącza się do rejestru interwencji prowadzonego</w:t>
      </w:r>
      <w:r w:rsidR="00AB6FFD">
        <w:t xml:space="preserve"> </w:t>
      </w:r>
      <w:r w:rsidR="00D92F6E">
        <w:t xml:space="preserve">przez </w:t>
      </w:r>
      <w:r w:rsidR="00AB6FFD">
        <w:t>IKM</w:t>
      </w:r>
      <w:r w:rsidR="00D92F6E">
        <w:t>.</w:t>
      </w:r>
    </w:p>
    <w:p w14:paraId="3EBCEB1E" w14:textId="7AB6D329" w:rsidR="00521859" w:rsidRDefault="00521859" w:rsidP="00521859">
      <w:pPr>
        <w:spacing w:after="0"/>
        <w:ind w:left="284" w:hanging="284"/>
        <w:jc w:val="both"/>
      </w:pPr>
      <w:r>
        <w:t>.</w:t>
      </w:r>
    </w:p>
    <w:p w14:paraId="332CCA38" w14:textId="5E9C7B3B" w:rsidR="006C3654" w:rsidRDefault="000A2896" w:rsidP="00FB69C2">
      <w:pPr>
        <w:ind w:left="426" w:hanging="426"/>
        <w:jc w:val="both"/>
      </w:pPr>
      <w:r>
        <w:t xml:space="preserve">8. </w:t>
      </w:r>
      <w:r w:rsidR="00D92F6E">
        <w:t>W przypadku podejrzenia, że życie dziecka jest zagrożone lub grozi mu ciężki uszczerbek na</w:t>
      </w:r>
      <w:r w:rsidR="006C3654">
        <w:t xml:space="preserve"> </w:t>
      </w:r>
      <w:r w:rsidR="00D92F6E">
        <w:t>zdrowiu należy niezwłocznie poinformować odpowiednie służby (policja, pogotowie ratunkowe),</w:t>
      </w:r>
      <w:r w:rsidR="006C3654">
        <w:t xml:space="preserve"> </w:t>
      </w:r>
      <w:r w:rsidR="00D92F6E">
        <w:t xml:space="preserve">dzwoniąc pod numer </w:t>
      </w:r>
      <w:r w:rsidR="006C3654" w:rsidRPr="00521859">
        <w:rPr>
          <w:rFonts w:ascii="Aptos" w:eastAsia="Aptos" w:hAnsi="Aptos" w:cs="Aptos"/>
        </w:rPr>
        <w:t>112</w:t>
      </w:r>
      <w:r w:rsidR="00D92F6E">
        <w:t xml:space="preserve"> lub </w:t>
      </w:r>
      <w:r w:rsidR="006C3654" w:rsidRPr="00521859">
        <w:rPr>
          <w:rFonts w:ascii="Aptos" w:eastAsia="Aptos" w:hAnsi="Aptos" w:cs="Aptos"/>
        </w:rPr>
        <w:t>998</w:t>
      </w:r>
      <w:r w:rsidR="00D92F6E">
        <w:t xml:space="preserve"> (pogotowie). Poinformowania służb dokonuje </w:t>
      </w:r>
      <w:r w:rsidR="00555048">
        <w:t>osoba pracująca w IKM</w:t>
      </w:r>
      <w:r w:rsidR="00D92F6E">
        <w:t>,</w:t>
      </w:r>
      <w:r w:rsidR="006C3654">
        <w:t xml:space="preserve"> </w:t>
      </w:r>
      <w:r w:rsidR="00555048">
        <w:t>która</w:t>
      </w:r>
      <w:r w:rsidR="00D92F6E">
        <w:t xml:space="preserve"> pierwsz</w:t>
      </w:r>
      <w:r w:rsidR="00555048">
        <w:t>a</w:t>
      </w:r>
      <w:r w:rsidR="00D92F6E">
        <w:t xml:space="preserve"> powzi</w:t>
      </w:r>
      <w:r w:rsidR="1A7D058C">
        <w:t>ę</w:t>
      </w:r>
      <w:r w:rsidR="00D92F6E">
        <w:t>ł</w:t>
      </w:r>
      <w:r w:rsidR="00555048">
        <w:t>a</w:t>
      </w:r>
      <w:r w:rsidR="00D92F6E">
        <w:t xml:space="preserve"> informację o zagrożeniu</w:t>
      </w:r>
      <w:r w:rsidR="00521859">
        <w:t>. Osoba ta zobowiązana jest również do sporządzenia</w:t>
      </w:r>
      <w:r w:rsidR="00D92F6E">
        <w:t xml:space="preserve"> kart</w:t>
      </w:r>
      <w:r w:rsidR="00521859">
        <w:t>y</w:t>
      </w:r>
      <w:r w:rsidR="00D92F6E">
        <w:t xml:space="preserve"> interwencji</w:t>
      </w:r>
      <w:r w:rsidR="00521859">
        <w:t>, o której mowa w ust. 6</w:t>
      </w:r>
      <w:r w:rsidR="00D92F6E">
        <w:t>.</w:t>
      </w:r>
    </w:p>
    <w:p w14:paraId="1DF63787" w14:textId="48748155" w:rsidR="00521859" w:rsidRPr="00FB69C2" w:rsidRDefault="00521859" w:rsidP="00521859">
      <w:pPr>
        <w:jc w:val="center"/>
        <w:rPr>
          <w:b/>
          <w:bCs/>
        </w:rPr>
      </w:pPr>
      <w:r w:rsidRPr="00FB69C2">
        <w:rPr>
          <w:b/>
          <w:bCs/>
        </w:rPr>
        <w:t>§ 4</w:t>
      </w:r>
    </w:p>
    <w:p w14:paraId="488644C9" w14:textId="5C2B93CB" w:rsidR="00521859" w:rsidRPr="00FB69C2" w:rsidRDefault="00521859" w:rsidP="00521859">
      <w:pPr>
        <w:jc w:val="center"/>
        <w:rPr>
          <w:b/>
          <w:bCs/>
        </w:rPr>
      </w:pPr>
      <w:r w:rsidRPr="00FB69C2">
        <w:rPr>
          <w:b/>
          <w:bCs/>
        </w:rPr>
        <w:t>Procedury i osoby odpowiedzialne za składanie zawiadomień o podejrzeniu popełnienia przestępstwa na szkodę małoletniego, zawiadamianie sądu opiekuńczego</w:t>
      </w:r>
      <w:r>
        <w:rPr>
          <w:b/>
          <w:bCs/>
        </w:rPr>
        <w:t>.</w:t>
      </w:r>
    </w:p>
    <w:p w14:paraId="28A90284" w14:textId="4768602E" w:rsidR="00521859" w:rsidRDefault="00521859" w:rsidP="0052185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W przypadku podejrzenia popełnienia przestępstwa na szkodę małoletniego Pracodawca jest zobowiązany do złożenia odpowiedniego zawiadomienia do organów ścigania lub do sądu opiekuńczego oraz do poinformowania opiekuna dziecka o konieczności złożenia takiego zawiadomienia.</w:t>
      </w:r>
    </w:p>
    <w:p w14:paraId="37CF6FA6" w14:textId="4EF0C38E" w:rsidR="00521859" w:rsidRDefault="00521859" w:rsidP="0052185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Osobą odpowiedzialną za składanie zawiadomień, o których mowa w ust. 1 odpowiedzialny jest Dyrektor IKM.</w:t>
      </w:r>
    </w:p>
    <w:p w14:paraId="224E1B36" w14:textId="1C1CD9E5" w:rsidR="00521859" w:rsidRPr="00D92F6E" w:rsidRDefault="00521859" w:rsidP="00FB69C2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Po złożeniu zawiadomienia dalsze postępowanie prowadzone jest przez właściwe organy.</w:t>
      </w:r>
    </w:p>
    <w:p w14:paraId="057F9335" w14:textId="77777777" w:rsidR="00521859" w:rsidRDefault="00521859" w:rsidP="00521859">
      <w:pPr>
        <w:jc w:val="center"/>
      </w:pPr>
    </w:p>
    <w:p w14:paraId="34FA9A66" w14:textId="6DBD5545" w:rsidR="00521859" w:rsidRDefault="00521859" w:rsidP="00521859">
      <w:pPr>
        <w:jc w:val="center"/>
        <w:rPr>
          <w:b/>
          <w:bCs/>
        </w:rPr>
      </w:pPr>
      <w:r>
        <w:rPr>
          <w:b/>
          <w:bCs/>
        </w:rPr>
        <w:t xml:space="preserve">§ 5 </w:t>
      </w:r>
    </w:p>
    <w:p w14:paraId="4DBA4456" w14:textId="707A64ED" w:rsidR="00521859" w:rsidRPr="00FB69C2" w:rsidRDefault="00521859" w:rsidP="00FB69C2">
      <w:pPr>
        <w:jc w:val="center"/>
        <w:rPr>
          <w:b/>
          <w:bCs/>
        </w:rPr>
      </w:pPr>
      <w:r>
        <w:rPr>
          <w:b/>
          <w:bCs/>
        </w:rPr>
        <w:t>Wymogi dotyczące bezpiecznych relacji między małoletnimi, a w szczególności zachowania niedozwolone.</w:t>
      </w:r>
    </w:p>
    <w:p w14:paraId="39791A41" w14:textId="1DF0EBBA" w:rsidR="00521859" w:rsidRDefault="00521859" w:rsidP="00521859">
      <w:pPr>
        <w:pStyle w:val="Akapitzlist"/>
        <w:numPr>
          <w:ilvl w:val="0"/>
          <w:numId w:val="10"/>
        </w:numPr>
        <w:ind w:left="284" w:hanging="284"/>
        <w:jc w:val="both"/>
      </w:pPr>
      <w:r w:rsidRPr="00FB69C2">
        <w:t>W przypadku zaobserwowania jakichkolwiek form przemocy pomiędzy małoletnimi, w szczególności polegających na przemocy psychicznej lub fizycznej</w:t>
      </w:r>
      <w:r>
        <w:t>,</w:t>
      </w:r>
      <w:r w:rsidRPr="00FB69C2">
        <w:t xml:space="preserve"> osoby pracujące w IKM zobowiązane są do niezwłocznej, adekwatnej reakcji, polegającej na powstrzymaniu eskalacji konfliktu. </w:t>
      </w:r>
    </w:p>
    <w:p w14:paraId="7C519990" w14:textId="7FE29BD5" w:rsidR="00521859" w:rsidRPr="000A2896" w:rsidRDefault="00521859" w:rsidP="00FB69C2">
      <w:pPr>
        <w:pStyle w:val="Akapitzlist"/>
        <w:numPr>
          <w:ilvl w:val="0"/>
          <w:numId w:val="10"/>
        </w:numPr>
        <w:ind w:left="284" w:hanging="284"/>
        <w:jc w:val="both"/>
      </w:pPr>
      <w:r>
        <w:t xml:space="preserve">W przypadkach szczególnie uzasadnionych, wynikających z rodzaju </w:t>
      </w:r>
      <w:proofErr w:type="spellStart"/>
      <w:r>
        <w:t>zachowań</w:t>
      </w:r>
      <w:proofErr w:type="spellEnd"/>
      <w:r>
        <w:t xml:space="preserve"> niedozwolonych występujących pomiędzy małoletnimi lub ich natężenia, należy podjąć interwencję, o której mowa w § 3 niniejszego dokumentu lub złożyć zawiadomienie, o którym mowa w § 4 niniejszego dokumentu.</w:t>
      </w:r>
    </w:p>
    <w:p w14:paraId="301F893B" w14:textId="77777777" w:rsidR="00D2257A" w:rsidRDefault="00D2257A" w:rsidP="00521859">
      <w:pPr>
        <w:jc w:val="center"/>
        <w:rPr>
          <w:b/>
          <w:bCs/>
        </w:rPr>
      </w:pPr>
    </w:p>
    <w:p w14:paraId="5E7E29D1" w14:textId="77777777" w:rsidR="00D2257A" w:rsidRDefault="00D2257A" w:rsidP="00521859">
      <w:pPr>
        <w:jc w:val="center"/>
        <w:rPr>
          <w:b/>
          <w:bCs/>
        </w:rPr>
      </w:pPr>
    </w:p>
    <w:p w14:paraId="77E78B18" w14:textId="58EB85F0" w:rsidR="00521859" w:rsidRDefault="00521859" w:rsidP="00521859">
      <w:pPr>
        <w:jc w:val="center"/>
        <w:rPr>
          <w:b/>
          <w:bCs/>
        </w:rPr>
      </w:pPr>
      <w:r>
        <w:rPr>
          <w:b/>
          <w:bCs/>
        </w:rPr>
        <w:t>§ 6</w:t>
      </w:r>
    </w:p>
    <w:p w14:paraId="0118B005" w14:textId="77777777" w:rsidR="00521859" w:rsidRDefault="00521859" w:rsidP="00521859">
      <w:pPr>
        <w:jc w:val="center"/>
      </w:pPr>
      <w:r>
        <w:rPr>
          <w:b/>
          <w:bCs/>
        </w:rPr>
        <w:lastRenderedPageBreak/>
        <w:t>Zasady korzystania z urządzeń elektronicznych z dostępem do sieci Internet oraz procedury ochrony dzieci przed treściami szkodliwymi i zagrożeniami w sieci Internet oraz utrwalonymi w innej formie.</w:t>
      </w:r>
      <w:r w:rsidRPr="00521859">
        <w:t xml:space="preserve"> </w:t>
      </w:r>
    </w:p>
    <w:p w14:paraId="0F2C8CB0" w14:textId="69BE3E77" w:rsidR="00521859" w:rsidRPr="00FB69C2" w:rsidRDefault="00521859" w:rsidP="00521859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</w:rPr>
      </w:pPr>
      <w:r w:rsidRPr="00D36C66">
        <w:t xml:space="preserve">Obowiązki w zakresie sprawowania nadzoru nad korzystaniem z Internetu przez małoletnich w czasie wydarzeń i warsztatów organizowanych przez </w:t>
      </w:r>
      <w:r>
        <w:t>IKM</w:t>
      </w:r>
      <w:r w:rsidRPr="00D36C66">
        <w:t xml:space="preserve"> w miarę możliwości wykonują właściwi edukatorzy prowadzący </w:t>
      </w:r>
      <w:r>
        <w:t xml:space="preserve">dane </w:t>
      </w:r>
      <w:r w:rsidRPr="00D36C66">
        <w:t>zajęcia</w:t>
      </w:r>
      <w:r>
        <w:t>, którzy zobowiązani są również do podejmowania działań zapobiegawczych i edukacyjnych w powyższym zakresie.</w:t>
      </w:r>
    </w:p>
    <w:p w14:paraId="07B96B91" w14:textId="2635380D" w:rsidR="00521859" w:rsidRPr="00FB69C2" w:rsidRDefault="00521859" w:rsidP="00521859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</w:rPr>
      </w:pPr>
      <w:r>
        <w:t xml:space="preserve">Pracodawca obowiązany jest do </w:t>
      </w:r>
      <w:r w:rsidRPr="00D36C66">
        <w:t>stosowania i aktualizowania programów zabezpieczających przed złośliwym oprogramowaniem i filtrującego prezentowane treści</w:t>
      </w:r>
      <w:r>
        <w:t xml:space="preserve"> w Internecie</w:t>
      </w:r>
      <w:r w:rsidRPr="00D36C66">
        <w:t>.</w:t>
      </w:r>
      <w:r>
        <w:t xml:space="preserve"> </w:t>
      </w:r>
    </w:p>
    <w:p w14:paraId="42F252A1" w14:textId="033CED5A" w:rsidR="00521859" w:rsidRPr="00FB69C2" w:rsidRDefault="00521859" w:rsidP="00FB69C2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</w:rPr>
      </w:pPr>
      <w:r>
        <w:t>Obowiązki określone w ust. 1 i 2 n</w:t>
      </w:r>
      <w:r w:rsidRPr="00D36C66">
        <w:t>ie wyłącza</w:t>
      </w:r>
      <w:r>
        <w:t>ją</w:t>
      </w:r>
      <w:r w:rsidRPr="00D36C66">
        <w:t xml:space="preserve"> obowiązku opiekunów małoletnich lub opiekunów grup </w:t>
      </w:r>
      <w:r>
        <w:t xml:space="preserve">małoletnich </w:t>
      </w:r>
      <w:r w:rsidRPr="00D36C66">
        <w:t xml:space="preserve">do monitorowania sposobu korzystania </w:t>
      </w:r>
      <w:r>
        <w:t xml:space="preserve">przez nich </w:t>
      </w:r>
      <w:r w:rsidRPr="00D36C66">
        <w:t xml:space="preserve">z Internetu </w:t>
      </w:r>
      <w:r>
        <w:t>w czasie zajęć organizowanych przez IKM.</w:t>
      </w:r>
      <w:r w:rsidRPr="00D36C66">
        <w:t xml:space="preserve"> </w:t>
      </w:r>
    </w:p>
    <w:p w14:paraId="274E0C64" w14:textId="31135A96" w:rsidR="00521859" w:rsidRDefault="00521859" w:rsidP="00235D4B">
      <w:pPr>
        <w:jc w:val="center"/>
        <w:rPr>
          <w:b/>
          <w:bCs/>
        </w:rPr>
      </w:pPr>
      <w:r>
        <w:rPr>
          <w:b/>
          <w:bCs/>
        </w:rPr>
        <w:t>§ 7</w:t>
      </w:r>
    </w:p>
    <w:p w14:paraId="06C7A02B" w14:textId="536A456C" w:rsidR="003565BC" w:rsidRPr="003565BC" w:rsidRDefault="00235D4B" w:rsidP="00FB69C2">
      <w:pPr>
        <w:jc w:val="center"/>
      </w:pPr>
      <w:r w:rsidRPr="00235D4B">
        <w:rPr>
          <w:b/>
          <w:bCs/>
        </w:rPr>
        <w:t>Zasady ochrony danych osobowych i wizerunku małoletniego</w:t>
      </w:r>
      <w:r w:rsidR="00521859">
        <w:t>.</w:t>
      </w:r>
    </w:p>
    <w:p w14:paraId="424177F0" w14:textId="59E890D0" w:rsidR="00904D76" w:rsidRPr="00904D76" w:rsidRDefault="00555048" w:rsidP="00FB69C2">
      <w:pPr>
        <w:numPr>
          <w:ilvl w:val="0"/>
          <w:numId w:val="1"/>
        </w:numPr>
        <w:spacing w:after="0"/>
        <w:ind w:left="284" w:hanging="284"/>
        <w:jc w:val="both"/>
        <w:rPr>
          <w:rFonts w:eastAsia="Lato" w:cs="Lato"/>
        </w:rPr>
      </w:pPr>
      <w:bookmarkStart w:id="2" w:name="_Hlk173918524"/>
      <w:r>
        <w:rPr>
          <w:rFonts w:eastAsia="Lato" w:cs="Lato"/>
        </w:rPr>
        <w:t>Osoby pracujące w IKM</w:t>
      </w:r>
      <w:bookmarkEnd w:id="2"/>
      <w:r w:rsidR="00904D76" w:rsidRPr="00904D76">
        <w:rPr>
          <w:rFonts w:eastAsia="Lato" w:cs="Lato"/>
        </w:rPr>
        <w:t>, uznając prawo małoletniego do prywatności i ochrony dóbr osobistych, zapewnia</w:t>
      </w:r>
      <w:r>
        <w:rPr>
          <w:rFonts w:eastAsia="Lato" w:cs="Lato"/>
        </w:rPr>
        <w:t>ją</w:t>
      </w:r>
      <w:r w:rsidR="00904D76" w:rsidRPr="00904D76">
        <w:rPr>
          <w:rFonts w:eastAsia="Lato" w:cs="Lato"/>
        </w:rPr>
        <w:t xml:space="preserve"> ochronę wizerunku oraz danych osobowych małoletniego. </w:t>
      </w:r>
    </w:p>
    <w:p w14:paraId="64A30368" w14:textId="2EF63520" w:rsidR="00904D76" w:rsidRPr="00904D76" w:rsidRDefault="00904D76" w:rsidP="00FB69C2">
      <w:pPr>
        <w:numPr>
          <w:ilvl w:val="0"/>
          <w:numId w:val="1"/>
        </w:numPr>
        <w:spacing w:after="0"/>
        <w:ind w:left="284" w:hanging="284"/>
        <w:jc w:val="both"/>
        <w:rPr>
          <w:rFonts w:eastAsia="Lato" w:cs="Lato"/>
        </w:rPr>
      </w:pPr>
      <w:r w:rsidRPr="00904D76">
        <w:rPr>
          <w:rFonts w:eastAsia="Lato" w:cs="Lato"/>
        </w:rPr>
        <w:t>Dane osobowe małoletniego podlegają ochronie na zasadach określonych w ustawie z dnia 10 maja 2018 r. o ochronie danych osobowych oraz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521859">
        <w:rPr>
          <w:rFonts w:eastAsia="Lato" w:cs="Lato"/>
        </w:rPr>
        <w:t>.</w:t>
      </w:r>
    </w:p>
    <w:p w14:paraId="5CC6A916" w14:textId="3B4801B0" w:rsidR="00904D76" w:rsidRPr="00904D76" w:rsidRDefault="00555048" w:rsidP="00FB69C2">
      <w:pPr>
        <w:numPr>
          <w:ilvl w:val="0"/>
          <w:numId w:val="1"/>
        </w:numPr>
        <w:spacing w:after="0"/>
        <w:ind w:left="284" w:hanging="284"/>
        <w:jc w:val="both"/>
        <w:rPr>
          <w:rFonts w:eastAsia="Lato" w:cs="Lato"/>
        </w:rPr>
      </w:pPr>
      <w:r w:rsidRPr="00555048">
        <w:rPr>
          <w:rFonts w:eastAsia="Lato" w:cs="Lato"/>
        </w:rPr>
        <w:t>Osoby pracujące w IKM</w:t>
      </w:r>
      <w:r w:rsidR="00904D76" w:rsidRPr="00904D76">
        <w:rPr>
          <w:rFonts w:eastAsia="Lato" w:cs="Lato"/>
        </w:rPr>
        <w:t xml:space="preserve"> ma</w:t>
      </w:r>
      <w:r>
        <w:rPr>
          <w:rFonts w:eastAsia="Lato" w:cs="Lato"/>
        </w:rPr>
        <w:t>ją</w:t>
      </w:r>
      <w:r w:rsidR="00904D76" w:rsidRPr="00904D76">
        <w:rPr>
          <w:rFonts w:eastAsia="Lato" w:cs="Lato"/>
        </w:rPr>
        <w:t xml:space="preserve"> obowiązek zachowania w tajemnicy danych osobowych, które przetwarza</w:t>
      </w:r>
      <w:r>
        <w:rPr>
          <w:rFonts w:eastAsia="Lato" w:cs="Lato"/>
        </w:rPr>
        <w:t>ją</w:t>
      </w:r>
      <w:r w:rsidR="00904D76" w:rsidRPr="00904D76">
        <w:rPr>
          <w:rFonts w:eastAsia="Lato" w:cs="Lato"/>
        </w:rPr>
        <w:t xml:space="preserve"> oraz zachowania w tajemnicy stosowanych przez </w:t>
      </w:r>
      <w:r>
        <w:rPr>
          <w:rFonts w:eastAsia="Lato" w:cs="Lato"/>
        </w:rPr>
        <w:t>IKM</w:t>
      </w:r>
      <w:r w:rsidR="00904D76" w:rsidRPr="00904D76">
        <w:rPr>
          <w:rFonts w:eastAsia="Lato" w:cs="Lato"/>
        </w:rPr>
        <w:t xml:space="preserve"> sposobów zabezpieczania danych osobowych przed nieuprawnionym dostępem. </w:t>
      </w:r>
    </w:p>
    <w:p w14:paraId="4C5197F1" w14:textId="77777777" w:rsidR="00904D76" w:rsidRPr="00904D76" w:rsidRDefault="00904D76" w:rsidP="00FB69C2">
      <w:pPr>
        <w:numPr>
          <w:ilvl w:val="0"/>
          <w:numId w:val="1"/>
        </w:numPr>
        <w:spacing w:after="0"/>
        <w:ind w:left="284" w:hanging="284"/>
        <w:jc w:val="both"/>
        <w:rPr>
          <w:rFonts w:eastAsia="Lato" w:cs="Lato"/>
        </w:rPr>
      </w:pPr>
      <w:r w:rsidRPr="00904D76">
        <w:rPr>
          <w:rFonts w:eastAsia="Lato" w:cs="Lato"/>
        </w:rPr>
        <w:t xml:space="preserve">Dane osobowe małoletnich są udostępniane wyłącznie osobom i podmiotom uprawnionym na podstawie odrębnych przepisów. </w:t>
      </w:r>
    </w:p>
    <w:p w14:paraId="713EE86B" w14:textId="625EA061" w:rsidR="00904D76" w:rsidRPr="00904D76" w:rsidRDefault="00555048" w:rsidP="00FB69C2">
      <w:pPr>
        <w:numPr>
          <w:ilvl w:val="0"/>
          <w:numId w:val="1"/>
        </w:numPr>
        <w:spacing w:after="0"/>
        <w:ind w:left="284" w:hanging="284"/>
        <w:jc w:val="both"/>
        <w:rPr>
          <w:rFonts w:eastAsia="Lato" w:cs="Lato"/>
        </w:rPr>
      </w:pPr>
      <w:r w:rsidRPr="00555048">
        <w:rPr>
          <w:rFonts w:eastAsia="Lato" w:cs="Lato"/>
        </w:rPr>
        <w:t xml:space="preserve">Osoby pracujące w IKM </w:t>
      </w:r>
      <w:r w:rsidR="00904D76" w:rsidRPr="00904D76">
        <w:rPr>
          <w:rFonts w:eastAsia="Lato" w:cs="Lato"/>
        </w:rPr>
        <w:t>nie utrwala</w:t>
      </w:r>
      <w:r>
        <w:rPr>
          <w:rFonts w:eastAsia="Lato" w:cs="Lato"/>
        </w:rPr>
        <w:t>ją</w:t>
      </w:r>
      <w:r w:rsidR="00904D76" w:rsidRPr="00904D76">
        <w:rPr>
          <w:rFonts w:eastAsia="Lato" w:cs="Lato"/>
        </w:rPr>
        <w:t xml:space="preserve"> ani nie umożliwia</w:t>
      </w:r>
      <w:r>
        <w:rPr>
          <w:rFonts w:eastAsia="Lato" w:cs="Lato"/>
        </w:rPr>
        <w:t>ją</w:t>
      </w:r>
      <w:r w:rsidR="00904D76" w:rsidRPr="00904D76">
        <w:rPr>
          <w:rFonts w:eastAsia="Lato" w:cs="Lato"/>
        </w:rPr>
        <w:t xml:space="preserve"> osobom trzecim, w tym mediom, utrwalania wizerunku małoletniego bez pisemnej zgody opiekuna małoletniego. </w:t>
      </w:r>
    </w:p>
    <w:p w14:paraId="02518956" w14:textId="6C053E65" w:rsidR="00235D4B" w:rsidRPr="00904D76" w:rsidRDefault="00904D76" w:rsidP="00FB69C2">
      <w:pPr>
        <w:numPr>
          <w:ilvl w:val="0"/>
          <w:numId w:val="1"/>
        </w:numPr>
        <w:spacing w:after="0"/>
        <w:ind w:left="284" w:hanging="284"/>
        <w:jc w:val="both"/>
        <w:rPr>
          <w:rFonts w:eastAsia="Lato" w:cs="Lato"/>
        </w:rPr>
      </w:pPr>
      <w:r w:rsidRPr="00904D76">
        <w:rPr>
          <w:rFonts w:eastAsia="Lato" w:cs="Lato"/>
        </w:rPr>
        <w:t>Jeżeli wizerunek małoletniego stanowi jedynie szczegół całości, takie</w:t>
      </w:r>
      <w:r w:rsidR="00521859">
        <w:rPr>
          <w:rFonts w:eastAsia="Lato" w:cs="Lato"/>
        </w:rPr>
        <w:t>j</w:t>
      </w:r>
      <w:r w:rsidRPr="00904D76">
        <w:rPr>
          <w:rFonts w:eastAsia="Lato" w:cs="Lato"/>
        </w:rPr>
        <w:t xml:space="preserve"> jak zgromadzenie, krajobraz, publiczna impreza, zgoda opiekunów na utrwalanie wizerunku małoletniego nie jest wymagana. </w:t>
      </w:r>
    </w:p>
    <w:p w14:paraId="0C222567" w14:textId="77777777" w:rsidR="00235D4B" w:rsidRPr="00235D4B" w:rsidRDefault="00235D4B" w:rsidP="00D36C66">
      <w:pPr>
        <w:spacing w:after="0"/>
        <w:ind w:left="720"/>
        <w:jc w:val="both"/>
        <w:rPr>
          <w:rFonts w:eastAsia="Lato" w:cs="Lato"/>
        </w:rPr>
      </w:pPr>
    </w:p>
    <w:p w14:paraId="19651EAE" w14:textId="3251D50B" w:rsidR="00521859" w:rsidRDefault="00521859" w:rsidP="00521859">
      <w:pPr>
        <w:jc w:val="center"/>
        <w:rPr>
          <w:b/>
          <w:bCs/>
        </w:rPr>
      </w:pPr>
      <w:r>
        <w:rPr>
          <w:b/>
          <w:bCs/>
        </w:rPr>
        <w:t>§ 8</w:t>
      </w:r>
    </w:p>
    <w:p w14:paraId="01D293E6" w14:textId="1F87AC24" w:rsidR="00521859" w:rsidRDefault="00521859" w:rsidP="00521859">
      <w:pPr>
        <w:jc w:val="center"/>
        <w:rPr>
          <w:b/>
          <w:bCs/>
        </w:rPr>
      </w:pPr>
      <w:r>
        <w:rPr>
          <w:b/>
          <w:bCs/>
        </w:rPr>
        <w:t>Zasady bezpiecznej rekrutacji</w:t>
      </w:r>
      <w:r w:rsidR="000A2896">
        <w:rPr>
          <w:b/>
          <w:bCs/>
        </w:rPr>
        <w:t>.</w:t>
      </w:r>
    </w:p>
    <w:p w14:paraId="33E2BEDA" w14:textId="79F98FB7" w:rsidR="00521859" w:rsidRPr="00FB69C2" w:rsidRDefault="00521859" w:rsidP="00521859">
      <w:pPr>
        <w:pStyle w:val="Akapitzlist"/>
        <w:numPr>
          <w:ilvl w:val="0"/>
          <w:numId w:val="12"/>
        </w:numPr>
        <w:shd w:val="clear" w:color="auto" w:fill="FFFFFF"/>
        <w:spacing w:before="240" w:after="144" w:line="240" w:lineRule="atLeast"/>
        <w:ind w:left="284" w:hanging="284"/>
        <w:jc w:val="both"/>
        <w:outlineLvl w:val="0"/>
        <w:rPr>
          <w:rFonts w:eastAsia="Times New Roman"/>
          <w:kern w:val="36"/>
          <w:lang w:eastAsia="pl-PL"/>
          <w14:ligatures w14:val="none"/>
        </w:rPr>
      </w:pPr>
      <w:r w:rsidRPr="00020F80">
        <w:t xml:space="preserve">Obowiązki określone poniżej muszą być wykonane przed nawiązaniem z daną osobą stosunku pracy lub przed dopuszczeniem </w:t>
      </w:r>
      <w:r>
        <w:t xml:space="preserve">danej </w:t>
      </w:r>
      <w:r w:rsidRPr="00020F80">
        <w:t xml:space="preserve">osoby do </w:t>
      </w:r>
      <w:r>
        <w:t xml:space="preserve">czynności </w:t>
      </w:r>
      <w:r w:rsidRPr="00FB69C2">
        <w:t xml:space="preserve">związanych z </w:t>
      </w:r>
      <w:r w:rsidRPr="00FB69C2">
        <w:rPr>
          <w:rFonts w:eastAsia="Times New Roman"/>
          <w:kern w:val="36"/>
          <w:lang w:eastAsia="pl-PL"/>
          <w14:ligatures w14:val="none"/>
        </w:rPr>
        <w:t>realizacją zainteresowań przez małoletnich lub z opieką nad nimi oraz osób zatrudnianych i dopuszczanych do takiej działalności.</w:t>
      </w:r>
    </w:p>
    <w:p w14:paraId="0BD6E0F3" w14:textId="6C093E93" w:rsidR="00521859" w:rsidRPr="00FB69C2" w:rsidRDefault="00521859" w:rsidP="00521859">
      <w:pPr>
        <w:pStyle w:val="Akapitzlist"/>
        <w:numPr>
          <w:ilvl w:val="0"/>
          <w:numId w:val="12"/>
        </w:numPr>
        <w:shd w:val="clear" w:color="auto" w:fill="FFFFFF"/>
        <w:spacing w:before="240" w:after="144" w:line="240" w:lineRule="atLeast"/>
        <w:ind w:left="284" w:hanging="284"/>
        <w:jc w:val="both"/>
        <w:outlineLvl w:val="0"/>
        <w:rPr>
          <w:rFonts w:eastAsia="Times New Roman"/>
          <w:color w:val="333333"/>
          <w:kern w:val="36"/>
          <w:lang w:eastAsia="pl-PL"/>
          <w14:ligatures w14:val="none"/>
        </w:rPr>
      </w:pPr>
      <w:r w:rsidRPr="00020F80">
        <w:t>Pracodawca uzyskuje dane z Rejestru Sprawców Przestępstw na Tle Seksualnym – z Rejestru z dostępem ograniczonym oraz z Rejestru osób, w stosunku do których Państwowa Komisja do spraw przeciwdziałania wykorzystaniu seksualnemu małoletnich poniżej 15 lat, wydała postanowienie o wpisie w Rejestrze</w:t>
      </w:r>
      <w:r>
        <w:t>.</w:t>
      </w:r>
    </w:p>
    <w:p w14:paraId="4D8077AE" w14:textId="701FAC31" w:rsidR="00521859" w:rsidRPr="00FB69C2" w:rsidRDefault="00521859" w:rsidP="00FB69C2">
      <w:pPr>
        <w:pStyle w:val="Akapitzlist"/>
        <w:numPr>
          <w:ilvl w:val="0"/>
          <w:numId w:val="12"/>
        </w:numPr>
        <w:shd w:val="clear" w:color="auto" w:fill="FFFFFF"/>
        <w:spacing w:before="240" w:after="144" w:line="240" w:lineRule="atLeast"/>
        <w:ind w:left="284" w:hanging="284"/>
        <w:jc w:val="both"/>
        <w:outlineLvl w:val="0"/>
        <w:rPr>
          <w:rFonts w:eastAsia="Times New Roman"/>
          <w:color w:val="333333"/>
          <w:kern w:val="36"/>
          <w:lang w:eastAsia="pl-PL"/>
          <w14:ligatures w14:val="none"/>
        </w:rPr>
      </w:pPr>
      <w:r w:rsidRPr="00020F80">
        <w:t xml:space="preserve">Osoba, która ma być zatrudniona lub dopuszczona do działalności z małoletnimi przedkłada </w:t>
      </w:r>
      <w:r>
        <w:t>P</w:t>
      </w:r>
      <w:r w:rsidRPr="00020F80">
        <w:t>racodawcy poniższe dokumenty:</w:t>
      </w:r>
    </w:p>
    <w:p w14:paraId="547C2346" w14:textId="13548CBC" w:rsidR="00521859" w:rsidRPr="00020F80" w:rsidRDefault="00521859" w:rsidP="00FB69C2">
      <w:pPr>
        <w:ind w:left="567" w:hanging="283"/>
        <w:jc w:val="both"/>
      </w:pPr>
      <w:r w:rsidRPr="00020F80">
        <w:lastRenderedPageBreak/>
        <w:t xml:space="preserve">a) informację z Krajowego Rejestru Karnego w zakresie przestępstw określonych w rozdziale XIX i XXV Kodeksu karnego, w </w:t>
      </w:r>
      <w:r>
        <w:t>art</w:t>
      </w:r>
      <w:r w:rsidRPr="00020F80">
        <w:t xml:space="preserve">. 189a i </w:t>
      </w:r>
      <w:r>
        <w:t>art</w:t>
      </w:r>
      <w:r w:rsidRPr="00020F80">
        <w:t>. 207 Kodeksu karnego oraz w ustawie z dnia 29 lipca 2005 r. o przeciwdziałaniu narkomanii (Dz.U. z 2023 r. poz. 172 oraz z 2022 r. poz. 2600), lub za odpowiadające tym przestępstwom czyny zabronione określone w przepisach prawa obcego,</w:t>
      </w:r>
    </w:p>
    <w:p w14:paraId="39620C9F" w14:textId="1717C9E3" w:rsidR="00521859" w:rsidRPr="00020F80" w:rsidRDefault="00521859" w:rsidP="00FB69C2">
      <w:pPr>
        <w:ind w:left="567" w:hanging="283"/>
        <w:jc w:val="both"/>
      </w:pPr>
      <w:r w:rsidRPr="00020F80">
        <w:t xml:space="preserve">b) informację z rejestru karnego państwa obywatelstwa uzyskiwaną do celów działalności zawodowej lub </w:t>
      </w:r>
      <w:proofErr w:type="spellStart"/>
      <w:r w:rsidRPr="00020F80">
        <w:t>wolontariackiej</w:t>
      </w:r>
      <w:proofErr w:type="spellEnd"/>
      <w:r w:rsidRPr="00020F80">
        <w:t xml:space="preserve"> związanej z kontaktami z dziećmi </w:t>
      </w:r>
      <w:r>
        <w:t>–</w:t>
      </w:r>
      <w:r w:rsidRPr="00020F80">
        <w:t xml:space="preserve"> jeśli dana osoba posiada obywatelstwo innego państwa niż Polska,</w:t>
      </w:r>
    </w:p>
    <w:p w14:paraId="018B0196" w14:textId="4ACA6C82" w:rsidR="00521859" w:rsidRPr="00020F80" w:rsidRDefault="00521859" w:rsidP="00FB69C2">
      <w:pPr>
        <w:ind w:left="567" w:hanging="283"/>
        <w:jc w:val="both"/>
      </w:pPr>
      <w:r w:rsidRPr="00020F80">
        <w:t xml:space="preserve">c) </w:t>
      </w:r>
      <w:bookmarkStart w:id="3" w:name="_Hlk174537866"/>
      <w:r w:rsidRPr="00020F80">
        <w:t xml:space="preserve">oświadczenie o państwie lub państwach, w których zamieszkiwała w ciągu ostatnich 20 lat innych niż Polska i państwo obywatelstwa </w:t>
      </w:r>
      <w:bookmarkEnd w:id="3"/>
      <w:r w:rsidRPr="00020F80">
        <w:t>(</w:t>
      </w:r>
      <w:bookmarkStart w:id="4" w:name="_Hlk174535782"/>
      <w:r>
        <w:t>wzór oświadczenia stanowi z</w:t>
      </w:r>
      <w:r w:rsidRPr="00020F80">
        <w:t xml:space="preserve">ałącznik nr </w:t>
      </w:r>
      <w:r>
        <w:t>2 do niniejszego dokumentu</w:t>
      </w:r>
      <w:bookmarkEnd w:id="4"/>
      <w:r w:rsidR="0065751E">
        <w:t>)</w:t>
      </w:r>
      <w:r w:rsidR="00553523">
        <w:t xml:space="preserve">, </w:t>
      </w:r>
      <w:r w:rsidR="0065751E" w:rsidRPr="00020F80">
        <w:t xml:space="preserve">oświadczenie o państwie lub państwach, w których zamieszkiwała w ciągu ostatnich 20 lat innych niż Polska i państwo obywatelstwa </w:t>
      </w:r>
      <w:r w:rsidR="0065751E" w:rsidRPr="00E92BE2">
        <w:t>dla obywatela innego kraju niż P</w:t>
      </w:r>
      <w:r w:rsidR="0065751E">
        <w:t>olska (</w:t>
      </w:r>
      <w:r w:rsidR="00553523">
        <w:t>wzór oświadczenia stanowi z</w:t>
      </w:r>
      <w:r w:rsidR="00553523" w:rsidRPr="00020F80">
        <w:t xml:space="preserve">ałącznik nr </w:t>
      </w:r>
      <w:r w:rsidR="00553523">
        <w:t>3 do niniejszego dokumentu</w:t>
      </w:r>
      <w:r w:rsidRPr="00020F80">
        <w:t xml:space="preserve">) oraz informację z rejestrów karnych tych państw uzyskiwaną do celów działalności zawodowej lub </w:t>
      </w:r>
      <w:proofErr w:type="spellStart"/>
      <w:r w:rsidRPr="00020F80">
        <w:t>wolontariackiej</w:t>
      </w:r>
      <w:proofErr w:type="spellEnd"/>
      <w:r w:rsidRPr="00020F80">
        <w:t xml:space="preserve"> związanej z kontaktami z dziećmi</w:t>
      </w:r>
      <w:r>
        <w:t>, z zastrzeżeniem, iż:</w:t>
      </w:r>
    </w:p>
    <w:p w14:paraId="4CC89874" w14:textId="0096E4C9" w:rsidR="00521859" w:rsidRPr="00020F80" w:rsidRDefault="00521859" w:rsidP="00FB69C2">
      <w:pPr>
        <w:ind w:left="709" w:hanging="142"/>
        <w:jc w:val="both"/>
      </w:pPr>
      <w:r>
        <w:t>-</w:t>
      </w:r>
      <w:r w:rsidRPr="00020F80">
        <w:t xml:space="preserve"> jeśli prawo państwa obywatelstwa lub państwa, w którym osoba zamieszkiwała w ciągu ostatnich 20 lat nie przewiduje wydawania informacji do celów działalności zawodowej lub </w:t>
      </w:r>
      <w:proofErr w:type="spellStart"/>
      <w:r w:rsidRPr="00020F80">
        <w:t>wolontariackiej</w:t>
      </w:r>
      <w:proofErr w:type="spellEnd"/>
      <w:r w:rsidRPr="00020F80">
        <w:t xml:space="preserve"> związanej z kontaktami z dziećmi – osoba przedkłada informację z rejestru karnego tego państwa</w:t>
      </w:r>
      <w:r w:rsidR="00D2257A">
        <w:t>,</w:t>
      </w:r>
    </w:p>
    <w:p w14:paraId="468D867D" w14:textId="39500950" w:rsidR="00521859" w:rsidRDefault="00521859" w:rsidP="00FB69C2">
      <w:pPr>
        <w:ind w:left="709" w:hanging="142"/>
        <w:jc w:val="both"/>
      </w:pPr>
      <w:r w:rsidRPr="00020F80">
        <w:t xml:space="preserve">· jeśli prawo państwa obywatelstwa lub państwa, w którym osoba zamieszkiwała w ciągu ostatnich 20 lat nie przewiduje wydawania informacji do celów działalności zawodowej lub </w:t>
      </w:r>
      <w:proofErr w:type="spellStart"/>
      <w:r w:rsidRPr="00020F80">
        <w:t>wolontariackiej</w:t>
      </w:r>
      <w:proofErr w:type="spellEnd"/>
      <w:r w:rsidRPr="00020F80">
        <w:t xml:space="preserve"> związanej z kontaktami z dziećmi lub w danym państwie nie prowadzi się rejestru karnego – osoba przedkłada oświadczenie o tym</w:t>
      </w:r>
      <w:r>
        <w:t xml:space="preserve"> </w:t>
      </w:r>
      <w:r w:rsidRPr="00020F80">
        <w:t>fakcie wraz z oświadczeniem, że nie była prawomocnie skazana w tym państwie (</w:t>
      </w:r>
      <w:r>
        <w:t xml:space="preserve">wzór stanowi załącznik </w:t>
      </w:r>
      <w:r w:rsidRPr="00020F80">
        <w:t xml:space="preserve">nr </w:t>
      </w:r>
      <w:r w:rsidR="00553523">
        <w:t>4</w:t>
      </w:r>
      <w:r>
        <w:t xml:space="preserve"> do niniejszego dokumentu</w:t>
      </w:r>
      <w:r w:rsidRPr="00020F80">
        <w:t>)</w:t>
      </w:r>
      <w:r>
        <w:t>,</w:t>
      </w:r>
    </w:p>
    <w:p w14:paraId="3E6D4160" w14:textId="65E592DC" w:rsidR="00521859" w:rsidRPr="00020F80" w:rsidRDefault="00521859" w:rsidP="00FB69C2">
      <w:pPr>
        <w:ind w:left="567" w:hanging="283"/>
        <w:jc w:val="both"/>
      </w:pPr>
      <w:r>
        <w:t xml:space="preserve">d) wykaz </w:t>
      </w:r>
      <w:r w:rsidRPr="00677842">
        <w:t xml:space="preserve">danych osobowych do sprawdzenia </w:t>
      </w:r>
      <w:r>
        <w:t xml:space="preserve">danej </w:t>
      </w:r>
      <w:r w:rsidRPr="00677842">
        <w:t xml:space="preserve">osoby </w:t>
      </w:r>
      <w:r>
        <w:t>w</w:t>
      </w:r>
      <w:r w:rsidRPr="00677842">
        <w:t xml:space="preserve"> </w:t>
      </w:r>
      <w:r>
        <w:t>R</w:t>
      </w:r>
      <w:r w:rsidRPr="00677842">
        <w:t xml:space="preserve">ejestrze </w:t>
      </w:r>
      <w:r>
        <w:t>S</w:t>
      </w:r>
      <w:r w:rsidRPr="00677842">
        <w:t xml:space="preserve">prawców </w:t>
      </w:r>
      <w:r>
        <w:t>P</w:t>
      </w:r>
      <w:r w:rsidRPr="00677842">
        <w:t xml:space="preserve">rzestępstw na </w:t>
      </w:r>
      <w:r>
        <w:t>T</w:t>
      </w:r>
      <w:r w:rsidRPr="00677842">
        <w:t xml:space="preserve">le </w:t>
      </w:r>
      <w:r>
        <w:t>S</w:t>
      </w:r>
      <w:r w:rsidRPr="00677842">
        <w:t>eksualnym</w:t>
      </w:r>
      <w:r>
        <w:t xml:space="preserve"> (wór wykazu stanowi załącznik nr </w:t>
      </w:r>
      <w:r w:rsidR="00553523">
        <w:t>5</w:t>
      </w:r>
      <w:r>
        <w:t xml:space="preserve"> do niniejszego dokumentu).</w:t>
      </w:r>
    </w:p>
    <w:p w14:paraId="248FC9D4" w14:textId="3E39D79E" w:rsidR="00D36C66" w:rsidRDefault="00521859" w:rsidP="00FB69C2">
      <w:pPr>
        <w:spacing w:after="0"/>
        <w:ind w:left="284" w:hanging="284"/>
        <w:rPr>
          <w:b/>
          <w:bCs/>
        </w:rPr>
      </w:pPr>
      <w:r>
        <w:t>4</w:t>
      </w:r>
      <w:r w:rsidRPr="00020F80">
        <w:t>. Pracodawca utrwala w/w informacje oraz oświadczenia w formie wydruku i załącza do akt osobowych pracownika albo dokumentacji dotyczącej osoby dopuszczonej do działalności z małoletnimi.</w:t>
      </w:r>
    </w:p>
    <w:p w14:paraId="55A36809" w14:textId="061188EA" w:rsidR="00521859" w:rsidRDefault="00521859" w:rsidP="00521859">
      <w:pPr>
        <w:spacing w:after="0"/>
        <w:jc w:val="center"/>
        <w:rPr>
          <w:b/>
          <w:bCs/>
        </w:rPr>
      </w:pPr>
      <w:r w:rsidRPr="00FB69C2">
        <w:rPr>
          <w:b/>
          <w:bCs/>
        </w:rPr>
        <w:t>§ 9</w:t>
      </w:r>
    </w:p>
    <w:p w14:paraId="34F243EB" w14:textId="77777777" w:rsidR="00521859" w:rsidRDefault="00521859" w:rsidP="00521859">
      <w:pPr>
        <w:spacing w:after="0"/>
        <w:jc w:val="center"/>
        <w:rPr>
          <w:b/>
          <w:bCs/>
        </w:rPr>
      </w:pPr>
    </w:p>
    <w:p w14:paraId="54513F75" w14:textId="009B6883" w:rsidR="00521859" w:rsidRPr="00FB69C2" w:rsidRDefault="00521859" w:rsidP="00521859">
      <w:pPr>
        <w:spacing w:after="0"/>
        <w:jc w:val="center"/>
        <w:rPr>
          <w:b/>
          <w:bCs/>
        </w:rPr>
      </w:pPr>
      <w:r>
        <w:rPr>
          <w:b/>
          <w:bCs/>
        </w:rPr>
        <w:t>Zakres kompetencji osoby odpowiedzialnej za przygotowanie personelu IKM do stosowania standardów, zasady przygotowania tego personelu do ich stosowania oraz sposób dokumentowania tej czynności</w:t>
      </w:r>
      <w:r w:rsidR="000A2896">
        <w:rPr>
          <w:b/>
          <w:bCs/>
        </w:rPr>
        <w:t>.</w:t>
      </w:r>
    </w:p>
    <w:p w14:paraId="1182CEB9" w14:textId="77777777" w:rsidR="00D36C66" w:rsidRPr="00D36C66" w:rsidRDefault="00D36C66" w:rsidP="00FB69C2">
      <w:pPr>
        <w:spacing w:after="0"/>
        <w:rPr>
          <w:b/>
          <w:bCs/>
        </w:rPr>
      </w:pPr>
    </w:p>
    <w:p w14:paraId="0200E240" w14:textId="49CF3823" w:rsidR="00521859" w:rsidRDefault="00521859" w:rsidP="00521859">
      <w:pPr>
        <w:spacing w:after="0"/>
        <w:ind w:left="284" w:hanging="284"/>
        <w:jc w:val="both"/>
      </w:pPr>
      <w:r>
        <w:rPr>
          <w:rFonts w:ascii="Aptos" w:eastAsia="Aptos" w:hAnsi="Aptos" w:cs="Aptos"/>
        </w:rPr>
        <w:t>1</w:t>
      </w:r>
      <w:r w:rsidRPr="00D92F6E">
        <w:t>. Osob</w:t>
      </w:r>
      <w:r>
        <w:t>ą</w:t>
      </w:r>
      <w:r w:rsidRPr="00D92F6E">
        <w:t xml:space="preserve"> odpowiedzialn</w:t>
      </w:r>
      <w:r>
        <w:t>ą</w:t>
      </w:r>
      <w:r w:rsidRPr="00D92F6E">
        <w:t xml:space="preserve"> za </w:t>
      </w:r>
      <w:r>
        <w:t xml:space="preserve">przygotowanie personelu IKM do stosowania niniejszych </w:t>
      </w:r>
      <w:r w:rsidRPr="0051291D">
        <w:t>Standard</w:t>
      </w:r>
      <w:r>
        <w:t>ów</w:t>
      </w:r>
      <w:r w:rsidRPr="00D92F6E">
        <w:rPr>
          <w:i/>
          <w:iCs/>
        </w:rPr>
        <w:t xml:space="preserve"> </w:t>
      </w:r>
      <w:r w:rsidRPr="00D92F6E">
        <w:t xml:space="preserve">ochrony </w:t>
      </w:r>
      <w:r>
        <w:t>małoletnich</w:t>
      </w:r>
      <w:r w:rsidRPr="00D92F6E">
        <w:t xml:space="preserve"> </w:t>
      </w:r>
      <w:r>
        <w:t>jest</w:t>
      </w:r>
      <w:r w:rsidRPr="00D92F6E">
        <w:t xml:space="preserve"> </w:t>
      </w:r>
      <w:r>
        <w:t>Kierowniczka Działu Edukacji i Projektów Społecznych</w:t>
      </w:r>
      <w:r w:rsidRPr="00D92F6E">
        <w:t>.</w:t>
      </w:r>
    </w:p>
    <w:p w14:paraId="0008E84C" w14:textId="29001545" w:rsidR="00521859" w:rsidRPr="0051291D" w:rsidRDefault="00521859" w:rsidP="00FB69C2">
      <w:pPr>
        <w:pStyle w:val="Akapitzlist"/>
        <w:numPr>
          <w:ilvl w:val="0"/>
          <w:numId w:val="13"/>
        </w:numPr>
        <w:spacing w:after="0"/>
        <w:ind w:left="284" w:hanging="284"/>
        <w:jc w:val="both"/>
      </w:pPr>
      <w:r>
        <w:t>Przygotowanie personelu IKM do stosowania niniejszego dokumentu polega na przeprowadzeniu szkolenia z zasad w nim określonych oraz potwierdzenia faktu odbycia szkolenia w formie pisemnej i załączenia w/w potwierdzenia do akt osobowych pracowników IKM lub dokumentacji osoby zatrudnionej w IKM na podstawie umowy cywilnoprawnej.</w:t>
      </w:r>
    </w:p>
    <w:p w14:paraId="5DDB5CED" w14:textId="76F45EBA" w:rsidR="001469C3" w:rsidRDefault="001469C3" w:rsidP="00FC288A">
      <w:pPr>
        <w:spacing w:after="0"/>
        <w:jc w:val="both"/>
      </w:pPr>
    </w:p>
    <w:p w14:paraId="7892282F" w14:textId="77777777" w:rsidR="00D2257A" w:rsidRDefault="00D2257A" w:rsidP="00521859">
      <w:pPr>
        <w:spacing w:after="0"/>
        <w:jc w:val="center"/>
        <w:rPr>
          <w:b/>
          <w:bCs/>
        </w:rPr>
      </w:pPr>
    </w:p>
    <w:p w14:paraId="1239C530" w14:textId="77D319D0" w:rsidR="00521859" w:rsidRDefault="00521859" w:rsidP="00521859">
      <w:pPr>
        <w:spacing w:after="0"/>
        <w:jc w:val="center"/>
        <w:rPr>
          <w:b/>
          <w:bCs/>
        </w:rPr>
      </w:pPr>
      <w:r>
        <w:rPr>
          <w:b/>
          <w:bCs/>
        </w:rPr>
        <w:t>§ 10</w:t>
      </w:r>
    </w:p>
    <w:p w14:paraId="00ED9BD1" w14:textId="77777777" w:rsidR="00521859" w:rsidRPr="00FB69C2" w:rsidRDefault="00521859" w:rsidP="00FB69C2">
      <w:pPr>
        <w:spacing w:after="0"/>
        <w:jc w:val="center"/>
        <w:rPr>
          <w:b/>
          <w:bCs/>
        </w:rPr>
      </w:pPr>
    </w:p>
    <w:p w14:paraId="6838ED6D" w14:textId="59389EC8" w:rsidR="003565BC" w:rsidRPr="003565BC" w:rsidRDefault="00521859" w:rsidP="003565BC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Zasady przeglądu i aktualizacji </w:t>
      </w:r>
      <w:r w:rsidR="003B37C4" w:rsidRPr="003B37C4">
        <w:rPr>
          <w:b/>
          <w:bCs/>
        </w:rPr>
        <w:t>Standardów ochrony</w:t>
      </w:r>
      <w:r w:rsidR="003B37C4">
        <w:rPr>
          <w:b/>
          <w:bCs/>
        </w:rPr>
        <w:t xml:space="preserve"> małoletnich</w:t>
      </w:r>
      <w:r>
        <w:rPr>
          <w:b/>
          <w:bCs/>
        </w:rPr>
        <w:t xml:space="preserve"> w IKM, zasady i sposób udostępniania rodzicom albo opiekunom małoletnich standardów do zaznajomienia się z nimi i ich stosowania</w:t>
      </w:r>
      <w:r w:rsidR="000A2896">
        <w:rPr>
          <w:b/>
          <w:bCs/>
        </w:rPr>
        <w:t>.</w:t>
      </w:r>
    </w:p>
    <w:p w14:paraId="22EC795B" w14:textId="55967997" w:rsidR="003565BC" w:rsidRPr="003565BC" w:rsidRDefault="00235D4B" w:rsidP="00521859">
      <w:pPr>
        <w:spacing w:after="0"/>
        <w:ind w:left="284" w:hanging="284"/>
        <w:jc w:val="both"/>
        <w:rPr>
          <w:i/>
          <w:iCs/>
        </w:rPr>
      </w:pPr>
      <w:r w:rsidRPr="0C10A6CC">
        <w:rPr>
          <w:rFonts w:eastAsia="Lato" w:cs="Lato"/>
        </w:rPr>
        <w:t>1</w:t>
      </w:r>
      <w:r w:rsidR="003565BC">
        <w:t xml:space="preserve">. </w:t>
      </w:r>
      <w:r w:rsidR="00D0279E">
        <w:t>Pracodawca</w:t>
      </w:r>
      <w:r w:rsidR="003565BC">
        <w:t xml:space="preserve"> wyznacza </w:t>
      </w:r>
      <w:r w:rsidR="00D0279E">
        <w:t xml:space="preserve">kierowniczkę </w:t>
      </w:r>
      <w:r w:rsidR="003B37C4">
        <w:t>D</w:t>
      </w:r>
      <w:r w:rsidR="00D0279E">
        <w:t xml:space="preserve">ziału </w:t>
      </w:r>
      <w:r w:rsidR="00521859">
        <w:t>E</w:t>
      </w:r>
      <w:r w:rsidR="00D0279E">
        <w:t xml:space="preserve">dukacji i </w:t>
      </w:r>
      <w:r w:rsidR="00521859">
        <w:t>P</w:t>
      </w:r>
      <w:r w:rsidR="00D0279E">
        <w:t xml:space="preserve">rojektów </w:t>
      </w:r>
      <w:r w:rsidR="00521859">
        <w:t>S</w:t>
      </w:r>
      <w:r w:rsidR="00D0279E">
        <w:t xml:space="preserve">połecznych </w:t>
      </w:r>
      <w:r w:rsidR="003565BC">
        <w:t xml:space="preserve">jako osobę odpowiedzialną za </w:t>
      </w:r>
      <w:r w:rsidR="00292508">
        <w:t xml:space="preserve">realizację </w:t>
      </w:r>
      <w:r>
        <w:t>Standard</w:t>
      </w:r>
      <w:r w:rsidR="00292508">
        <w:t xml:space="preserve">ów </w:t>
      </w:r>
      <w:r w:rsidR="003565BC">
        <w:t xml:space="preserve">ochrony </w:t>
      </w:r>
      <w:r w:rsidR="003B37C4">
        <w:t>małoletnich</w:t>
      </w:r>
      <w:r w:rsidR="003565BC" w:rsidRPr="0C10A6CC">
        <w:rPr>
          <w:i/>
          <w:iCs/>
        </w:rPr>
        <w:t xml:space="preserve"> </w:t>
      </w:r>
      <w:r w:rsidR="003565BC">
        <w:t xml:space="preserve">w </w:t>
      </w:r>
      <w:r w:rsidR="00292508">
        <w:t>IKM</w:t>
      </w:r>
      <w:r w:rsidR="003565BC">
        <w:t>.</w:t>
      </w:r>
    </w:p>
    <w:p w14:paraId="70E7A5C7" w14:textId="0C80B8D3" w:rsidR="003B37C4" w:rsidRDefault="00235D4B" w:rsidP="00FB69C2">
      <w:pPr>
        <w:spacing w:after="0"/>
        <w:ind w:left="284" w:hanging="284"/>
        <w:jc w:val="both"/>
      </w:pPr>
      <w:r>
        <w:rPr>
          <w:rFonts w:eastAsia="Lato" w:cs="Lato"/>
        </w:rPr>
        <w:t>2</w:t>
      </w:r>
      <w:r w:rsidR="003565BC" w:rsidRPr="003565BC">
        <w:t xml:space="preserve">. Osoba, o której mowa w </w:t>
      </w:r>
      <w:r w:rsidR="00521859">
        <w:t>ust. 1</w:t>
      </w:r>
      <w:r w:rsidR="003565BC" w:rsidRPr="003565BC">
        <w:t xml:space="preserve"> jest odpowiedzialna za monitorowanie</w:t>
      </w:r>
      <w:r w:rsidR="00521859">
        <w:t xml:space="preserve"> </w:t>
      </w:r>
      <w:r w:rsidR="00D0279E">
        <w:t>r</w:t>
      </w:r>
      <w:r w:rsidR="003565BC">
        <w:t>ealizacji</w:t>
      </w:r>
      <w:r w:rsidR="00292508">
        <w:t xml:space="preserve"> Standardów</w:t>
      </w:r>
      <w:r w:rsidR="00521859">
        <w:t xml:space="preserve"> ochrony małoletnich w IKM</w:t>
      </w:r>
      <w:r w:rsidR="003565BC">
        <w:t xml:space="preserve">, za reagowanie na sygnały </w:t>
      </w:r>
      <w:r w:rsidR="00521859">
        <w:t xml:space="preserve">ich </w:t>
      </w:r>
      <w:r w:rsidR="003565BC">
        <w:t xml:space="preserve">naruszenia oraz za proponowanie zmian w </w:t>
      </w:r>
      <w:r w:rsidR="00521859">
        <w:t>niniejszym dokumencie</w:t>
      </w:r>
      <w:r w:rsidR="003565BC">
        <w:t>.</w:t>
      </w:r>
    </w:p>
    <w:p w14:paraId="40C041F8" w14:textId="325753E1" w:rsidR="001469C3" w:rsidRDefault="00D0279E" w:rsidP="00521859">
      <w:pPr>
        <w:pStyle w:val="Akapitzlist"/>
        <w:numPr>
          <w:ilvl w:val="0"/>
          <w:numId w:val="13"/>
        </w:numPr>
        <w:spacing w:after="0"/>
        <w:ind w:left="284" w:hanging="284"/>
        <w:jc w:val="both"/>
      </w:pPr>
      <w:r>
        <w:t>Osoby pracujące</w:t>
      </w:r>
      <w:r w:rsidR="00292508">
        <w:t xml:space="preserve"> </w:t>
      </w:r>
      <w:r w:rsidR="278A02FB">
        <w:t xml:space="preserve">w </w:t>
      </w:r>
      <w:r w:rsidR="00292508">
        <w:t>IKM mo</w:t>
      </w:r>
      <w:r>
        <w:t>gą</w:t>
      </w:r>
      <w:r w:rsidR="003B37C4">
        <w:t xml:space="preserve"> </w:t>
      </w:r>
      <w:r w:rsidR="00292508">
        <w:t xml:space="preserve">przekazywać swoje uwagi, proponować zmiany względem uregulowań zawartych w </w:t>
      </w:r>
      <w:r w:rsidR="00521859">
        <w:t xml:space="preserve">niniejszym dokumencie </w:t>
      </w:r>
      <w:r w:rsidR="00292508">
        <w:t xml:space="preserve">do osoby odpowiedzialnej za </w:t>
      </w:r>
      <w:r w:rsidR="00521859">
        <w:t xml:space="preserve">jego stosowanie </w:t>
      </w:r>
      <w:r w:rsidR="00292508">
        <w:t xml:space="preserve">oraz zgłaszać incydenty </w:t>
      </w:r>
      <w:r w:rsidR="00521859">
        <w:t xml:space="preserve">ich </w:t>
      </w:r>
      <w:r w:rsidR="00292508">
        <w:t>naruszania</w:t>
      </w:r>
      <w:r w:rsidR="00521859">
        <w:t>.</w:t>
      </w:r>
      <w:r w:rsidR="00292508">
        <w:t xml:space="preserve"> </w:t>
      </w:r>
    </w:p>
    <w:p w14:paraId="5AE5CCC2" w14:textId="343A1AA6" w:rsidR="00521859" w:rsidRDefault="00521859" w:rsidP="00FB69C2">
      <w:pPr>
        <w:pStyle w:val="Akapitzlist"/>
        <w:numPr>
          <w:ilvl w:val="0"/>
          <w:numId w:val="13"/>
        </w:numPr>
        <w:spacing w:after="0"/>
        <w:ind w:left="284" w:hanging="284"/>
        <w:jc w:val="both"/>
      </w:pPr>
      <w:r>
        <w:t xml:space="preserve">Pracodawca jest zobowiązany co </w:t>
      </w:r>
      <w:r w:rsidR="00FB69C2">
        <w:t>najmniej</w:t>
      </w:r>
      <w:r>
        <w:t xml:space="preserve"> raz na dwa lata dokonywać oceny Standardów ochrony małoletnich w IKM w celu zapewnienia ich</w:t>
      </w:r>
      <w:r w:rsidR="000A2896">
        <w:t xml:space="preserve"> </w:t>
      </w:r>
      <w:r>
        <w:t>dostosowania do aktualnych potrzeb oraz zgodności z obowiązującymi przepisami. Wnioski z przeprowadzonej oceny należy pisemnie udokumentować.</w:t>
      </w:r>
    </w:p>
    <w:p w14:paraId="4EDE1C8A" w14:textId="77777777" w:rsidR="00521859" w:rsidRPr="00FB69C2" w:rsidRDefault="00521859" w:rsidP="00521859">
      <w:pPr>
        <w:spacing w:after="0"/>
        <w:jc w:val="both"/>
        <w:rPr>
          <w:b/>
          <w:bCs/>
        </w:rPr>
      </w:pPr>
    </w:p>
    <w:p w14:paraId="43C150ED" w14:textId="5E37EB1A" w:rsidR="00521859" w:rsidRPr="00FB69C2" w:rsidRDefault="00521859" w:rsidP="00521859">
      <w:pPr>
        <w:spacing w:after="0"/>
        <w:jc w:val="center"/>
        <w:rPr>
          <w:b/>
          <w:bCs/>
        </w:rPr>
      </w:pPr>
      <w:r w:rsidRPr="00FB69C2">
        <w:rPr>
          <w:b/>
          <w:bCs/>
        </w:rPr>
        <w:t>§ 11</w:t>
      </w:r>
    </w:p>
    <w:p w14:paraId="04621538" w14:textId="77777777" w:rsidR="00521859" w:rsidRPr="00FB69C2" w:rsidRDefault="00521859" w:rsidP="00521859">
      <w:pPr>
        <w:spacing w:after="0"/>
        <w:jc w:val="center"/>
        <w:rPr>
          <w:b/>
          <w:bCs/>
        </w:rPr>
      </w:pPr>
    </w:p>
    <w:p w14:paraId="7DB2C72E" w14:textId="22286C5B" w:rsidR="00521859" w:rsidRPr="00FB69C2" w:rsidRDefault="00521859" w:rsidP="00FB69C2">
      <w:pPr>
        <w:spacing w:after="0"/>
        <w:jc w:val="center"/>
        <w:rPr>
          <w:b/>
          <w:bCs/>
        </w:rPr>
      </w:pPr>
      <w:r w:rsidRPr="00FB69C2">
        <w:rPr>
          <w:b/>
          <w:bCs/>
        </w:rPr>
        <w:t>Osoby odpowiedzialne za przyjmowanie zgłoszeń o zdarzeniach zagrażających małoletniemu i udz</w:t>
      </w:r>
      <w:r>
        <w:rPr>
          <w:b/>
          <w:bCs/>
        </w:rPr>
        <w:t>i</w:t>
      </w:r>
      <w:r w:rsidRPr="00FB69C2">
        <w:rPr>
          <w:b/>
          <w:bCs/>
        </w:rPr>
        <w:t>eleniu mu wsparcia oraz sposób dokumentowania i zasady przechowywania ujawnionych lub zgłoszonych incydentów lub zdarzeń zagrażających dobru małoletniemu.</w:t>
      </w:r>
    </w:p>
    <w:p w14:paraId="4403445F" w14:textId="77777777" w:rsidR="00292508" w:rsidRDefault="00292508" w:rsidP="001469C3">
      <w:pPr>
        <w:spacing w:after="0"/>
        <w:jc w:val="both"/>
      </w:pPr>
    </w:p>
    <w:p w14:paraId="040CA4CC" w14:textId="3667EE29" w:rsidR="00521859" w:rsidRDefault="00521859" w:rsidP="00521859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>Pracodawca jest obowiązany do przyjęcia każdego zgłoszenia o zdarzeniu zagrażającemu małoletniemu. Zgłoszenie może pochodzić od osoby trzeciej, w tym od małoletniego lub jego opiekuna i może mieć dowolną formę (pisemną, ustną, formę elektroniczną).</w:t>
      </w:r>
    </w:p>
    <w:p w14:paraId="545CF441" w14:textId="5F5DD38B" w:rsidR="00521859" w:rsidRDefault="00521859" w:rsidP="00521859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>Ujawnione lub zgłoszone incydenty przez osoby pracujące w IKM muszą mieć formę pisemnej notatki służbowej lub wypełnionej karty interwencji.</w:t>
      </w:r>
    </w:p>
    <w:p w14:paraId="4D9D56A9" w14:textId="1A0ABA37" w:rsidR="000A2896" w:rsidRDefault="000A2896" w:rsidP="00521859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>Pracodawca przechowuje zgłoszenia, notatki służbowe i karty interwencji oraz wszelką dokumentację z nimi związaną z zachowaniem ochrony ich poufności przez okres 5 lat licząc od roku kalendarzowego następującego po roku, w którym doszło do danego incydentu lub zdarzenia zagrażającemu dobru małoletniemu.</w:t>
      </w:r>
    </w:p>
    <w:p w14:paraId="5F88A0BD" w14:textId="6B6C1D8A" w:rsidR="000A2896" w:rsidRDefault="000A2896" w:rsidP="00521859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>Osobą odpowiedzialną za przyjmowanie zgłoszeń oraz przechowywanie dokumentów, o których mowa w ust. 3 jest kierowniczka Działu Edukacji i Projektów Społecznych.</w:t>
      </w:r>
    </w:p>
    <w:p w14:paraId="582615C6" w14:textId="77777777" w:rsidR="00521859" w:rsidRPr="003565BC" w:rsidRDefault="00521859" w:rsidP="00521859">
      <w:pPr>
        <w:spacing w:after="0"/>
        <w:jc w:val="both"/>
      </w:pPr>
    </w:p>
    <w:p w14:paraId="693E90E7" w14:textId="2076E8F0" w:rsidR="000A2896" w:rsidRDefault="000A2896" w:rsidP="003565BC">
      <w:pPr>
        <w:jc w:val="center"/>
        <w:rPr>
          <w:b/>
          <w:bCs/>
        </w:rPr>
      </w:pPr>
      <w:r>
        <w:rPr>
          <w:b/>
          <w:bCs/>
        </w:rPr>
        <w:t>§ 12</w:t>
      </w:r>
    </w:p>
    <w:p w14:paraId="21F405B5" w14:textId="77777777" w:rsidR="00FB69C2" w:rsidRPr="00FB69C2" w:rsidRDefault="00FB69C2" w:rsidP="00FB69C2">
      <w:pPr>
        <w:jc w:val="center"/>
        <w:rPr>
          <w:rFonts w:cs="Times New Roman"/>
          <w:b/>
          <w:bCs/>
          <w:kern w:val="0"/>
          <w:szCs w:val="24"/>
          <w:lang w:bidi="pl-PL"/>
          <w14:ligatures w14:val="none"/>
        </w:rPr>
      </w:pPr>
      <w:r w:rsidRPr="00FB69C2">
        <w:rPr>
          <w:rFonts w:cs="Times New Roman"/>
          <w:b/>
          <w:bCs/>
          <w:kern w:val="0"/>
          <w:szCs w:val="24"/>
          <w:lang w:bidi="pl-PL"/>
          <w14:ligatures w14:val="none"/>
        </w:rPr>
        <w:t>Plan wsparcia małoletniego po ujawnieniu krzywdzenia</w:t>
      </w:r>
    </w:p>
    <w:p w14:paraId="298BBAB6" w14:textId="77777777" w:rsidR="00FB69C2" w:rsidRPr="00FB69C2" w:rsidRDefault="00FB69C2" w:rsidP="00FB69C2">
      <w:pPr>
        <w:rPr>
          <w:rFonts w:cs="Times New Roman"/>
          <w:b/>
          <w:bCs/>
          <w:kern w:val="0"/>
          <w:szCs w:val="24"/>
          <w:lang w:bidi="pl-PL"/>
          <w14:ligatures w14:val="none"/>
        </w:rPr>
      </w:pPr>
    </w:p>
    <w:p w14:paraId="7086964E" w14:textId="396D7A29" w:rsidR="00FB69C2" w:rsidRPr="00FB69C2" w:rsidRDefault="00FB69C2" w:rsidP="00FB69C2">
      <w:pPr>
        <w:rPr>
          <w:rFonts w:cs="Times New Roman"/>
          <w:kern w:val="0"/>
          <w:szCs w:val="24"/>
          <w:lang w:bidi="pl-PL"/>
          <w14:ligatures w14:val="none"/>
        </w:rPr>
      </w:pP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 1. W</w:t>
      </w:r>
      <w:r w:rsidRPr="00FB69C2">
        <w:rPr>
          <w:rFonts w:cs="Times New Roman"/>
          <w:kern w:val="0"/>
          <w:szCs w:val="24"/>
          <w14:ligatures w14:val="none"/>
        </w:rPr>
        <w:t xml:space="preserve"> 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sytuacji ujawnienia krzywdzenia małoletniego  </w:t>
      </w:r>
      <w:r w:rsidR="00C42BBD">
        <w:rPr>
          <w:rFonts w:cs="Times New Roman"/>
          <w:kern w:val="0"/>
          <w:szCs w:val="24"/>
          <w:lang w:bidi="pl-PL"/>
          <w14:ligatures w14:val="none"/>
        </w:rPr>
        <w:t>D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yrektor </w:t>
      </w:r>
      <w:r w:rsidR="00C42BBD">
        <w:rPr>
          <w:rFonts w:cs="Times New Roman"/>
          <w:kern w:val="0"/>
          <w:szCs w:val="24"/>
          <w:lang w:bidi="pl-PL"/>
          <w14:ligatures w14:val="none"/>
        </w:rPr>
        <w:t xml:space="preserve">IKM 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wyznacza pracownika, bądź zespół pracowników  zobowiązanych do opracowania planu wsparcia udzielanego </w:t>
      </w:r>
      <w:r w:rsidR="00C42BBD">
        <w:rPr>
          <w:rFonts w:cs="Times New Roman"/>
          <w:kern w:val="0"/>
          <w:szCs w:val="24"/>
          <w:lang w:bidi="pl-PL"/>
          <w14:ligatures w14:val="none"/>
        </w:rPr>
        <w:t>małoletniemu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>:</w:t>
      </w:r>
    </w:p>
    <w:p w14:paraId="76412565" w14:textId="2C8EBD56" w:rsidR="00FB69C2" w:rsidRPr="00FB69C2" w:rsidRDefault="00FB69C2" w:rsidP="00FB69C2">
      <w:pPr>
        <w:numPr>
          <w:ilvl w:val="0"/>
          <w:numId w:val="15"/>
        </w:numPr>
        <w:rPr>
          <w:rFonts w:cs="Times New Roman"/>
          <w:kern w:val="0"/>
          <w:szCs w:val="24"/>
          <w:lang w:bidi="pl-PL"/>
          <w14:ligatures w14:val="none"/>
        </w:rPr>
      </w:pP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określenia form pomocy na terenie IKM lub kierowania do instytucji udzielających różnych form pomocy: terapia indywidualna, grupowa, warsztaty rozwijające 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lastRenderedPageBreak/>
        <w:t xml:space="preserve">zainteresowania </w:t>
      </w:r>
      <w:r w:rsidRPr="00FB69C2">
        <w:rPr>
          <w:rFonts w:cs="Times New Roman"/>
          <w:kern w:val="0"/>
          <w:szCs w:val="24"/>
          <w14:ligatures w14:val="none"/>
        </w:rPr>
        <w:t xml:space="preserve"> 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i uzdolnienia - w uzgodnieniu z </w:t>
      </w:r>
      <w:r w:rsidR="00CC6B3E">
        <w:rPr>
          <w:rFonts w:cs="Times New Roman"/>
          <w:kern w:val="0"/>
          <w:szCs w:val="24"/>
          <w:lang w:bidi="pl-PL"/>
          <w14:ligatures w14:val="none"/>
        </w:rPr>
        <w:t xml:space="preserve">opiekunem </w:t>
      </w:r>
      <w:r w:rsidR="00C42BBD">
        <w:rPr>
          <w:rFonts w:cs="Times New Roman"/>
          <w:kern w:val="0"/>
          <w:szCs w:val="24"/>
          <w:lang w:bidi="pl-PL"/>
          <w14:ligatures w14:val="none"/>
        </w:rPr>
        <w:t>dziecka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 i adekwatnie do potrzeb;</w:t>
      </w:r>
    </w:p>
    <w:p w14:paraId="3C4485A8" w14:textId="77777777" w:rsidR="00FB69C2" w:rsidRPr="00FB69C2" w:rsidRDefault="00FB69C2" w:rsidP="00FB69C2">
      <w:pPr>
        <w:numPr>
          <w:ilvl w:val="0"/>
          <w:numId w:val="15"/>
        </w:numPr>
        <w:rPr>
          <w:rFonts w:cs="Times New Roman"/>
          <w:kern w:val="0"/>
          <w:szCs w:val="24"/>
          <w:lang w:bidi="pl-PL"/>
          <w14:ligatures w14:val="none"/>
        </w:rPr>
      </w:pPr>
      <w:r w:rsidRPr="00FB69C2">
        <w:rPr>
          <w:rFonts w:cs="Times New Roman"/>
          <w:kern w:val="0"/>
          <w:szCs w:val="24"/>
          <w:lang w:bidi="pl-PL"/>
          <w14:ligatures w14:val="none"/>
        </w:rPr>
        <w:t>wspierania  rodziny  –  poprzez  wskazanie  instytucji  oferujących:  poradnictwo,  konsultacje  psychologiczne,  terapię uzależnień,  terapię  dla  sprawców  przemocy,  grupy  wsparcia,  warsztaty umiejętności wychowawczych;</w:t>
      </w:r>
    </w:p>
    <w:p w14:paraId="2BC86283" w14:textId="77777777" w:rsidR="00FB69C2" w:rsidRPr="00FB69C2" w:rsidRDefault="00FB69C2" w:rsidP="00FB69C2">
      <w:pPr>
        <w:numPr>
          <w:ilvl w:val="0"/>
          <w:numId w:val="15"/>
        </w:numPr>
        <w:rPr>
          <w:rFonts w:cs="Times New Roman"/>
          <w:kern w:val="0"/>
          <w:szCs w:val="24"/>
          <w:lang w:bidi="pl-PL"/>
          <w14:ligatures w14:val="none"/>
        </w:rPr>
      </w:pPr>
      <w:r w:rsidRPr="00FB69C2">
        <w:rPr>
          <w:rFonts w:cs="Times New Roman"/>
          <w:kern w:val="0"/>
          <w:szCs w:val="24"/>
          <w:lang w:bidi="pl-PL"/>
          <w14:ligatures w14:val="none"/>
        </w:rPr>
        <w:t>pomocy  socjalnej  lub  materialnej  poprzez  wskazanie   instytucji oferujących:  pomoc  socjalną  poradnictwo  i  warsztaty  w  zakresie  metod poszukiwania  pracy,  organizowanie  pomocy  finansowej,  rzeczowej, ciepłego posiłku, zbiórki odzieży.</w:t>
      </w:r>
    </w:p>
    <w:p w14:paraId="41780552" w14:textId="218597E8" w:rsidR="00FB69C2" w:rsidRPr="00FB69C2" w:rsidRDefault="00FB69C2" w:rsidP="00FB69C2">
      <w:pPr>
        <w:rPr>
          <w:rFonts w:cs="Times New Roman"/>
          <w:kern w:val="0"/>
          <w:szCs w:val="24"/>
          <w:lang w:bidi="pl-PL"/>
          <w14:ligatures w14:val="none"/>
        </w:rPr>
      </w:pP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2. Wdrożenie planu </w:t>
      </w:r>
      <w:r w:rsidR="00C42BBD">
        <w:rPr>
          <w:rFonts w:cs="Times New Roman"/>
          <w:kern w:val="0"/>
          <w:szCs w:val="24"/>
          <w:lang w:bidi="pl-PL"/>
          <w14:ligatures w14:val="none"/>
        </w:rPr>
        <w:t xml:space="preserve">wsparcia małoletniego 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następuje po akceptacji </w:t>
      </w:r>
      <w:r w:rsidR="00C42BBD">
        <w:rPr>
          <w:rFonts w:cs="Times New Roman"/>
          <w:kern w:val="0"/>
          <w:szCs w:val="24"/>
          <w:lang w:bidi="pl-PL"/>
          <w14:ligatures w14:val="none"/>
        </w:rPr>
        <w:t>D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>yrektora</w:t>
      </w:r>
      <w:r w:rsidR="00C42BBD">
        <w:rPr>
          <w:rFonts w:cs="Times New Roman"/>
          <w:kern w:val="0"/>
          <w:szCs w:val="24"/>
          <w:lang w:bidi="pl-PL"/>
          <w14:ligatures w14:val="none"/>
        </w:rPr>
        <w:t xml:space="preserve"> IKM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>.</w:t>
      </w:r>
    </w:p>
    <w:p w14:paraId="3470EA70" w14:textId="0C2EEBEE" w:rsidR="00FB69C2" w:rsidRPr="00FB69C2" w:rsidRDefault="00FB69C2" w:rsidP="00FB69C2">
      <w:pPr>
        <w:rPr>
          <w:rFonts w:cs="Times New Roman"/>
          <w:kern w:val="0"/>
          <w:szCs w:val="24"/>
          <w:lang w:bidi="pl-PL"/>
          <w14:ligatures w14:val="none"/>
        </w:rPr>
      </w:pP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3. Wyznaczony odpowiednio przez </w:t>
      </w:r>
      <w:r w:rsidR="00C42BBD">
        <w:rPr>
          <w:rFonts w:cs="Times New Roman"/>
          <w:kern w:val="0"/>
          <w:szCs w:val="24"/>
          <w:lang w:bidi="pl-PL"/>
          <w14:ligatures w14:val="none"/>
        </w:rPr>
        <w:t>D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yrektora </w:t>
      </w:r>
      <w:r w:rsidR="00C42BBD">
        <w:rPr>
          <w:rFonts w:cs="Times New Roman"/>
          <w:kern w:val="0"/>
          <w:szCs w:val="24"/>
          <w:lang w:bidi="pl-PL"/>
          <w14:ligatures w14:val="none"/>
        </w:rPr>
        <w:t xml:space="preserve">IKM 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 xml:space="preserve">pracownik </w:t>
      </w:r>
      <w:r w:rsidR="00C42BBD">
        <w:rPr>
          <w:rFonts w:cs="Times New Roman"/>
          <w:kern w:val="0"/>
          <w:szCs w:val="24"/>
          <w:lang w:bidi="pl-PL"/>
          <w14:ligatures w14:val="none"/>
        </w:rPr>
        <w:t xml:space="preserve">bądź zespół pracowników </w:t>
      </w:r>
      <w:r w:rsidRPr="00FB69C2">
        <w:rPr>
          <w:rFonts w:cs="Times New Roman"/>
          <w:kern w:val="0"/>
          <w:szCs w:val="24"/>
          <w:lang w:bidi="pl-PL"/>
          <w14:ligatures w14:val="none"/>
        </w:rPr>
        <w:t>monitoruje przebieg realizacji planu.</w:t>
      </w:r>
    </w:p>
    <w:p w14:paraId="24EFD4B5" w14:textId="77777777" w:rsidR="00553523" w:rsidRDefault="00553523" w:rsidP="00FB69C2">
      <w:pPr>
        <w:jc w:val="center"/>
        <w:rPr>
          <w:b/>
          <w:bCs/>
        </w:rPr>
      </w:pPr>
    </w:p>
    <w:p w14:paraId="1E07D99E" w14:textId="77777777" w:rsidR="00CC6B3E" w:rsidRDefault="00FB69C2" w:rsidP="00FB69C2">
      <w:pPr>
        <w:jc w:val="center"/>
        <w:rPr>
          <w:b/>
          <w:bCs/>
        </w:rPr>
      </w:pPr>
      <w:r>
        <w:rPr>
          <w:b/>
          <w:bCs/>
        </w:rPr>
        <w:t>§ 13</w:t>
      </w:r>
    </w:p>
    <w:p w14:paraId="54A91761" w14:textId="3767A3E8" w:rsidR="003565BC" w:rsidRPr="003565BC" w:rsidRDefault="003565BC" w:rsidP="00FB69C2">
      <w:pPr>
        <w:jc w:val="center"/>
        <w:rPr>
          <w:b/>
          <w:bCs/>
        </w:rPr>
      </w:pPr>
      <w:r w:rsidRPr="003565BC">
        <w:rPr>
          <w:b/>
          <w:bCs/>
        </w:rPr>
        <w:t>Przepisy ko</w:t>
      </w:r>
      <w:r w:rsidRPr="003565BC">
        <w:rPr>
          <w:rFonts w:hint="eastAsia"/>
          <w:b/>
          <w:bCs/>
        </w:rPr>
        <w:t>ń</w:t>
      </w:r>
      <w:r w:rsidRPr="003565BC">
        <w:rPr>
          <w:b/>
          <w:bCs/>
        </w:rPr>
        <w:t>cowe</w:t>
      </w:r>
      <w:r w:rsidR="000A2896">
        <w:rPr>
          <w:b/>
          <w:bCs/>
        </w:rPr>
        <w:t>.</w:t>
      </w:r>
    </w:p>
    <w:p w14:paraId="0094A75A" w14:textId="31CC8BC6" w:rsidR="003565BC" w:rsidRPr="003565BC" w:rsidRDefault="004D327E" w:rsidP="001469C3">
      <w:pPr>
        <w:spacing w:after="0"/>
        <w:jc w:val="both"/>
      </w:pPr>
      <w:r>
        <w:rPr>
          <w:rFonts w:eastAsia="Lato" w:cs="Lato"/>
        </w:rPr>
        <w:t>1</w:t>
      </w:r>
      <w:r w:rsidR="003565BC" w:rsidRPr="003565BC">
        <w:t xml:space="preserve">. </w:t>
      </w:r>
      <w:r w:rsidR="000A2896">
        <w:t>Niniejszy dokument</w:t>
      </w:r>
      <w:r w:rsidR="000A2896" w:rsidRPr="003565BC">
        <w:rPr>
          <w:i/>
          <w:iCs/>
        </w:rPr>
        <w:t xml:space="preserve"> </w:t>
      </w:r>
      <w:r w:rsidR="003565BC" w:rsidRPr="003565BC">
        <w:t>wchodz</w:t>
      </w:r>
      <w:r w:rsidR="000A2896">
        <w:t>i</w:t>
      </w:r>
      <w:r w:rsidR="003565BC" w:rsidRPr="003565BC">
        <w:t xml:space="preserve"> w życie z dniem </w:t>
      </w:r>
      <w:r w:rsidR="000A2896">
        <w:t>jego</w:t>
      </w:r>
      <w:r w:rsidR="000A2896" w:rsidRPr="003565BC">
        <w:t xml:space="preserve"> </w:t>
      </w:r>
      <w:r w:rsidR="003565BC" w:rsidRPr="003565BC">
        <w:t>ogłoszenia.</w:t>
      </w:r>
    </w:p>
    <w:p w14:paraId="028538BE" w14:textId="1956E82B" w:rsidR="000A2896" w:rsidRDefault="004D327E" w:rsidP="000A2896">
      <w:pPr>
        <w:spacing w:after="0"/>
        <w:ind w:left="284" w:hanging="284"/>
        <w:jc w:val="both"/>
      </w:pPr>
      <w:r>
        <w:rPr>
          <w:rFonts w:eastAsia="Lato" w:cs="Lato"/>
        </w:rPr>
        <w:t>2</w:t>
      </w:r>
      <w:r w:rsidR="003565BC" w:rsidRPr="003565BC">
        <w:t xml:space="preserve">. Ogłoszenie następuje w sposób dostępny dla </w:t>
      </w:r>
      <w:r w:rsidR="00555048">
        <w:t>o</w:t>
      </w:r>
      <w:r w:rsidR="00555048" w:rsidRPr="00555048">
        <w:t>s</w:t>
      </w:r>
      <w:r w:rsidR="00555048">
        <w:t>ób</w:t>
      </w:r>
      <w:r w:rsidR="00555048" w:rsidRPr="00555048">
        <w:t xml:space="preserve"> </w:t>
      </w:r>
      <w:r w:rsidR="000A2896">
        <w:t>zatrudnionych</w:t>
      </w:r>
      <w:r w:rsidR="000A2896" w:rsidRPr="00555048">
        <w:t xml:space="preserve"> </w:t>
      </w:r>
      <w:r w:rsidR="00555048" w:rsidRPr="00555048">
        <w:t>w IKM</w:t>
      </w:r>
      <w:r w:rsidR="003565BC" w:rsidRPr="003565BC">
        <w:t>, dzieci i ich opiekunów</w:t>
      </w:r>
      <w:r w:rsidR="000A2896">
        <w:t xml:space="preserve"> </w:t>
      </w:r>
      <w:r w:rsidR="00235D4B">
        <w:t>p</w:t>
      </w:r>
      <w:r w:rsidR="003565BC" w:rsidRPr="003565BC">
        <w:t>oprzez</w:t>
      </w:r>
      <w:r>
        <w:t xml:space="preserve"> </w:t>
      </w:r>
      <w:r w:rsidR="003565BC" w:rsidRPr="003565BC">
        <w:t>zamieszczenie na stronie internetowej</w:t>
      </w:r>
      <w:r>
        <w:t xml:space="preserve"> </w:t>
      </w:r>
      <w:r w:rsidR="000A2896">
        <w:t>IKM oraz</w:t>
      </w:r>
      <w:r w:rsidR="000A2896" w:rsidRPr="003565BC">
        <w:t xml:space="preserve"> </w:t>
      </w:r>
      <w:r>
        <w:t>umieszczenie</w:t>
      </w:r>
      <w:r w:rsidR="000A2896">
        <w:t xml:space="preserve"> tekstu Standardów ochrony małoletnich w IKM </w:t>
      </w:r>
      <w:r w:rsidR="003565BC" w:rsidRPr="003565BC">
        <w:t xml:space="preserve">w </w:t>
      </w:r>
      <w:r w:rsidR="003B37C4">
        <w:t>Punkcie Informacji Kulturalnej</w:t>
      </w:r>
      <w:r w:rsidR="000A2896">
        <w:t xml:space="preserve"> IKM</w:t>
      </w:r>
      <w:r w:rsidR="003565BC" w:rsidRPr="003565BC">
        <w:t>, również w wersji skróconej, przeznaczonej</w:t>
      </w:r>
      <w:r>
        <w:t xml:space="preserve"> </w:t>
      </w:r>
      <w:r w:rsidR="003565BC" w:rsidRPr="003565BC">
        <w:t xml:space="preserve">dla </w:t>
      </w:r>
      <w:r w:rsidR="00BC4AA5">
        <w:t>małoletnich</w:t>
      </w:r>
      <w:r w:rsidR="000A2896">
        <w:t xml:space="preserve">, która stanowi </w:t>
      </w:r>
      <w:r w:rsidR="00BC4AA5">
        <w:t xml:space="preserve">załącznik nr </w:t>
      </w:r>
      <w:r w:rsidR="00553523">
        <w:t>6</w:t>
      </w:r>
      <w:r w:rsidR="000A2896">
        <w:t xml:space="preserve"> do niniejszego dokumentu</w:t>
      </w:r>
      <w:r w:rsidR="003565BC" w:rsidRPr="003565BC">
        <w:t>.</w:t>
      </w:r>
    </w:p>
    <w:p w14:paraId="10BFBCE8" w14:textId="77777777" w:rsidR="000A2896" w:rsidRDefault="000A2896" w:rsidP="000A2896">
      <w:pPr>
        <w:spacing w:after="0"/>
        <w:ind w:left="284" w:hanging="284"/>
        <w:jc w:val="both"/>
      </w:pPr>
    </w:p>
    <w:p w14:paraId="0F49F7D7" w14:textId="77777777" w:rsidR="00BC4AA5" w:rsidRDefault="00BC4AA5" w:rsidP="001469C3">
      <w:pPr>
        <w:spacing w:after="0"/>
        <w:jc w:val="both"/>
      </w:pPr>
    </w:p>
    <w:p w14:paraId="243B612D" w14:textId="77777777" w:rsidR="00D2257A" w:rsidRDefault="00D2257A" w:rsidP="001469C3">
      <w:pPr>
        <w:spacing w:after="0"/>
        <w:jc w:val="both"/>
      </w:pPr>
    </w:p>
    <w:p w14:paraId="0A8256C7" w14:textId="708B1F44" w:rsidR="00BC4AA5" w:rsidRDefault="00BC4AA5" w:rsidP="001469C3">
      <w:pPr>
        <w:spacing w:after="0"/>
        <w:jc w:val="both"/>
      </w:pPr>
      <w:r>
        <w:t>Załączniki:</w:t>
      </w:r>
    </w:p>
    <w:p w14:paraId="079705B7" w14:textId="3C69565A" w:rsidR="00D2257A" w:rsidRDefault="00BC4AA5" w:rsidP="00BC4AA5">
      <w:pPr>
        <w:spacing w:after="0"/>
        <w:jc w:val="both"/>
      </w:pPr>
      <w:r>
        <w:t xml:space="preserve">Nr 1 </w:t>
      </w:r>
      <w:r w:rsidR="00D2257A">
        <w:t>–</w:t>
      </w:r>
      <w:r>
        <w:t xml:space="preserve"> </w:t>
      </w:r>
      <w:bookmarkStart w:id="5" w:name="_Hlk173919415"/>
      <w:r w:rsidR="00D2257A">
        <w:t>wzór karty interwencji</w:t>
      </w:r>
    </w:p>
    <w:p w14:paraId="3C2BFB00" w14:textId="0435E9AE" w:rsidR="00BC4AA5" w:rsidRDefault="00D2257A" w:rsidP="00BC4AA5">
      <w:pPr>
        <w:spacing w:after="0"/>
        <w:jc w:val="both"/>
      </w:pPr>
      <w:r>
        <w:t xml:space="preserve">Nr 2 - </w:t>
      </w:r>
      <w:r w:rsidR="00BC4AA5" w:rsidRPr="00BC4AA5">
        <w:t>Oświadczenie o państwie lub państwach</w:t>
      </w:r>
      <w:bookmarkEnd w:id="5"/>
      <w:r w:rsidR="00BC4AA5" w:rsidRPr="00BC4AA5">
        <w:t>, w których dana osoba zamieszkiwała w ciągu ostatnich 20 lat innych niż Rzeczpospolita Polska i państwo obywatelstwa</w:t>
      </w:r>
    </w:p>
    <w:p w14:paraId="0AFB78DB" w14:textId="0B7B8CFF" w:rsidR="00E92BE2" w:rsidRPr="0065751E" w:rsidRDefault="00E92BE2" w:rsidP="00E92BE2">
      <w:pPr>
        <w:spacing w:after="0"/>
        <w:jc w:val="both"/>
        <w:rPr>
          <w:b/>
          <w:bCs/>
        </w:rPr>
      </w:pPr>
      <w:r>
        <w:t xml:space="preserve">Nr 3 - </w:t>
      </w:r>
      <w:r w:rsidR="0065751E" w:rsidRPr="0065751E">
        <w:t>Oświadczenie o państwie lub państwach, w których dana osoba zamieszkiwała w ciągu ostatnich 20 lat innych niż Rzeczpospolita Polska i państwo obywatelstwa dla obywatela innego kraju</w:t>
      </w:r>
    </w:p>
    <w:p w14:paraId="28AD6A68" w14:textId="50ABDFBD" w:rsidR="00BC4AA5" w:rsidRDefault="00BC4AA5" w:rsidP="00BC4AA5">
      <w:pPr>
        <w:spacing w:after="0"/>
        <w:jc w:val="both"/>
        <w:rPr>
          <w:rFonts w:eastAsia="Calibri" w:cs="Calibri"/>
          <w:kern w:val="0"/>
          <w14:ligatures w14:val="none"/>
        </w:rPr>
      </w:pPr>
      <w:r>
        <w:t xml:space="preserve">Nr </w:t>
      </w:r>
      <w:r w:rsidR="00E92BE2">
        <w:t>4</w:t>
      </w:r>
      <w:r>
        <w:t xml:space="preserve"> - </w:t>
      </w:r>
      <w:r w:rsidRPr="00BC4AA5">
        <w:rPr>
          <w:rFonts w:eastAsia="Calibri" w:cs="Calibri"/>
          <w:kern w:val="0"/>
          <w14:ligatures w14:val="none"/>
        </w:rPr>
        <w:t>Oświadczenie o niekaralności dla osób, które nie mogą przedłożyć informacji z rejestrów karnych innych państw</w:t>
      </w:r>
    </w:p>
    <w:p w14:paraId="0DEE3247" w14:textId="170A2368" w:rsidR="00BC4AA5" w:rsidRDefault="00BC4AA5" w:rsidP="00BC4AA5">
      <w:pPr>
        <w:spacing w:after="0"/>
        <w:jc w:val="both"/>
        <w:rPr>
          <w:rFonts w:eastAsia="Calibri" w:cs="Calibri"/>
          <w:kern w:val="0"/>
          <w14:ligatures w14:val="none"/>
        </w:rPr>
      </w:pPr>
      <w:r>
        <w:rPr>
          <w:rFonts w:eastAsia="Calibri" w:cs="Calibri"/>
          <w:kern w:val="0"/>
          <w14:ligatures w14:val="none"/>
        </w:rPr>
        <w:t xml:space="preserve">Nr </w:t>
      </w:r>
      <w:r w:rsidR="00E92BE2">
        <w:rPr>
          <w:rFonts w:eastAsia="Calibri" w:cs="Calibri"/>
          <w:kern w:val="0"/>
          <w14:ligatures w14:val="none"/>
        </w:rPr>
        <w:t>5</w:t>
      </w:r>
      <w:r>
        <w:rPr>
          <w:rFonts w:eastAsia="Calibri" w:cs="Calibri"/>
          <w:kern w:val="0"/>
          <w14:ligatures w14:val="none"/>
        </w:rPr>
        <w:t xml:space="preserve"> </w:t>
      </w:r>
      <w:r w:rsidR="00D2257A">
        <w:rPr>
          <w:rFonts w:eastAsia="Calibri" w:cs="Calibri"/>
          <w:kern w:val="0"/>
          <w14:ligatures w14:val="none"/>
        </w:rPr>
        <w:t>–</w:t>
      </w:r>
      <w:r>
        <w:rPr>
          <w:rFonts w:eastAsia="Calibri" w:cs="Calibri"/>
          <w:kern w:val="0"/>
          <w14:ligatures w14:val="none"/>
        </w:rPr>
        <w:t xml:space="preserve"> </w:t>
      </w:r>
      <w:r w:rsidR="00D2257A">
        <w:rPr>
          <w:rFonts w:eastAsia="Calibri" w:cs="Calibri"/>
          <w:kern w:val="0"/>
          <w14:ligatures w14:val="none"/>
        </w:rPr>
        <w:t>Wykaz d</w:t>
      </w:r>
      <w:r w:rsidRPr="00BC4AA5">
        <w:rPr>
          <w:rFonts w:eastAsia="Calibri" w:cs="Calibri"/>
          <w:kern w:val="0"/>
          <w14:ligatures w14:val="none"/>
        </w:rPr>
        <w:t>an</w:t>
      </w:r>
      <w:r w:rsidR="00D2257A">
        <w:rPr>
          <w:rFonts w:eastAsia="Calibri" w:cs="Calibri"/>
          <w:kern w:val="0"/>
          <w14:ligatures w14:val="none"/>
        </w:rPr>
        <w:t>ych</w:t>
      </w:r>
      <w:r w:rsidRPr="00BC4AA5">
        <w:rPr>
          <w:rFonts w:eastAsia="Calibri" w:cs="Calibri"/>
          <w:kern w:val="0"/>
          <w14:ligatures w14:val="none"/>
        </w:rPr>
        <w:t xml:space="preserve"> osobow</w:t>
      </w:r>
      <w:r w:rsidR="00D2257A">
        <w:rPr>
          <w:rFonts w:eastAsia="Calibri" w:cs="Calibri"/>
          <w:kern w:val="0"/>
          <w14:ligatures w14:val="none"/>
        </w:rPr>
        <w:t>ych</w:t>
      </w:r>
      <w:r w:rsidRPr="00BC4AA5">
        <w:rPr>
          <w:rFonts w:eastAsia="Calibri" w:cs="Calibri"/>
          <w:kern w:val="0"/>
          <w14:ligatures w14:val="none"/>
        </w:rPr>
        <w:t xml:space="preserve"> </w:t>
      </w:r>
      <w:r w:rsidR="00D2257A" w:rsidRPr="00677842">
        <w:t xml:space="preserve">do sprawdzenia </w:t>
      </w:r>
      <w:r w:rsidR="00D2257A">
        <w:t xml:space="preserve">danej </w:t>
      </w:r>
      <w:r w:rsidR="00D2257A" w:rsidRPr="00677842">
        <w:t xml:space="preserve">osoby </w:t>
      </w:r>
      <w:r w:rsidR="00D2257A">
        <w:t>w</w:t>
      </w:r>
      <w:r w:rsidR="00D2257A" w:rsidRPr="00677842">
        <w:t xml:space="preserve"> </w:t>
      </w:r>
      <w:r w:rsidR="00D2257A">
        <w:t>R</w:t>
      </w:r>
      <w:r w:rsidR="00D2257A" w:rsidRPr="00677842">
        <w:t xml:space="preserve">ejestrze </w:t>
      </w:r>
      <w:r w:rsidR="00D2257A">
        <w:t>S</w:t>
      </w:r>
      <w:r w:rsidR="00D2257A" w:rsidRPr="00677842">
        <w:t xml:space="preserve">prawców </w:t>
      </w:r>
      <w:r w:rsidR="00D2257A">
        <w:t>P</w:t>
      </w:r>
      <w:r w:rsidR="00D2257A" w:rsidRPr="00677842">
        <w:t xml:space="preserve">rzestępstw na </w:t>
      </w:r>
      <w:r w:rsidR="00D2257A">
        <w:t>T</w:t>
      </w:r>
      <w:r w:rsidR="00D2257A" w:rsidRPr="00677842">
        <w:t xml:space="preserve">le </w:t>
      </w:r>
      <w:r w:rsidR="00D2257A">
        <w:t>S</w:t>
      </w:r>
      <w:r w:rsidR="00D2257A" w:rsidRPr="00677842">
        <w:t>eksualnym</w:t>
      </w:r>
    </w:p>
    <w:p w14:paraId="257A14A0" w14:textId="237FD90F" w:rsidR="00BC4AA5" w:rsidRDefault="00BC4AA5" w:rsidP="00BC4AA5">
      <w:pPr>
        <w:spacing w:after="0"/>
        <w:jc w:val="both"/>
      </w:pPr>
      <w:r>
        <w:rPr>
          <w:rFonts w:eastAsia="Calibri" w:cs="Calibri"/>
          <w:kern w:val="0"/>
          <w14:ligatures w14:val="none"/>
        </w:rPr>
        <w:t xml:space="preserve">Nr </w:t>
      </w:r>
      <w:r w:rsidR="00E92BE2">
        <w:rPr>
          <w:rFonts w:eastAsia="Calibri" w:cs="Calibri"/>
          <w:kern w:val="0"/>
          <w14:ligatures w14:val="none"/>
        </w:rPr>
        <w:t>6</w:t>
      </w:r>
      <w:r>
        <w:rPr>
          <w:rFonts w:eastAsia="Calibri" w:cs="Calibri"/>
          <w:kern w:val="0"/>
          <w14:ligatures w14:val="none"/>
        </w:rPr>
        <w:t xml:space="preserve"> - Standardy ochrony małoletnich </w:t>
      </w:r>
      <w:r w:rsidR="00D2257A">
        <w:rPr>
          <w:rFonts w:eastAsia="Calibri" w:cs="Calibri"/>
          <w:kern w:val="0"/>
          <w14:ligatures w14:val="none"/>
        </w:rPr>
        <w:t xml:space="preserve">- </w:t>
      </w:r>
      <w:r>
        <w:rPr>
          <w:rFonts w:eastAsia="Calibri" w:cs="Calibri"/>
          <w:kern w:val="0"/>
          <w14:ligatures w14:val="none"/>
        </w:rPr>
        <w:t>wersja skrócon</w:t>
      </w:r>
      <w:r w:rsidR="000A2896">
        <w:t>a</w:t>
      </w:r>
      <w:r w:rsidR="00D2257A">
        <w:t>.</w:t>
      </w:r>
    </w:p>
    <w:p w14:paraId="3E4D83A9" w14:textId="77777777" w:rsidR="00C42BBD" w:rsidRDefault="00C42BBD" w:rsidP="00BC4AA5">
      <w:pPr>
        <w:spacing w:after="0"/>
        <w:jc w:val="both"/>
      </w:pPr>
    </w:p>
    <w:p w14:paraId="51E8B90E" w14:textId="77777777" w:rsidR="00C42BBD" w:rsidRDefault="00C42BBD" w:rsidP="00BC4AA5">
      <w:pPr>
        <w:spacing w:after="0"/>
        <w:jc w:val="both"/>
      </w:pPr>
    </w:p>
    <w:p w14:paraId="5F933F15" w14:textId="77777777" w:rsidR="00C42BBD" w:rsidRDefault="00C42BBD" w:rsidP="00BC4AA5">
      <w:pPr>
        <w:spacing w:after="0"/>
        <w:jc w:val="both"/>
      </w:pPr>
    </w:p>
    <w:p w14:paraId="1AD253F0" w14:textId="77777777" w:rsidR="00C42BBD" w:rsidRDefault="00C42BBD" w:rsidP="00BC4AA5">
      <w:pPr>
        <w:spacing w:after="0"/>
        <w:jc w:val="both"/>
      </w:pPr>
    </w:p>
    <w:p w14:paraId="2EC302E7" w14:textId="77777777" w:rsidR="00574E5E" w:rsidRDefault="00574E5E" w:rsidP="00BC4AA5">
      <w:pPr>
        <w:spacing w:after="0"/>
        <w:jc w:val="both"/>
      </w:pPr>
    </w:p>
    <w:p w14:paraId="7B4F32A4" w14:textId="77777777" w:rsidR="00C42BBD" w:rsidRDefault="00C42BBD" w:rsidP="00BC4AA5">
      <w:pPr>
        <w:spacing w:after="0"/>
        <w:jc w:val="both"/>
      </w:pPr>
    </w:p>
    <w:p w14:paraId="2D85521E" w14:textId="77777777" w:rsidR="00C42BBD" w:rsidRDefault="00C42BBD" w:rsidP="00BC4AA5">
      <w:pPr>
        <w:spacing w:after="0"/>
        <w:jc w:val="both"/>
      </w:pPr>
    </w:p>
    <w:p w14:paraId="4805456C" w14:textId="77777777" w:rsidR="00C42BBD" w:rsidRDefault="00C42BBD" w:rsidP="00BC4AA5">
      <w:pPr>
        <w:spacing w:after="0"/>
        <w:jc w:val="both"/>
      </w:pPr>
    </w:p>
    <w:p w14:paraId="125B4DCC" w14:textId="77777777" w:rsidR="0065751E" w:rsidRDefault="0065751E" w:rsidP="00574E5E"/>
    <w:p w14:paraId="2EAD8022" w14:textId="609D6C94" w:rsidR="00574E5E" w:rsidRDefault="00574E5E" w:rsidP="00574E5E">
      <w:r>
        <w:lastRenderedPageBreak/>
        <w:t>Załącznik</w:t>
      </w:r>
      <w:r w:rsidRPr="00180BBF">
        <w:t xml:space="preserve"> nr 1 wzór karty interwencji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3402"/>
      </w:tblGrid>
      <w:tr w:rsidR="00574E5E" w14:paraId="5364CB57" w14:textId="77777777" w:rsidTr="001B0915">
        <w:trPr>
          <w:trHeight w:val="752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51D2" w14:textId="77777777" w:rsidR="00574E5E" w:rsidRDefault="00574E5E" w:rsidP="001B0915">
            <w:pPr>
              <w:spacing w:after="0" w:line="240" w:lineRule="auto"/>
            </w:pPr>
            <w:r>
              <w:t>1. Imię i nazwisko osoby małoletniej</w:t>
            </w:r>
          </w:p>
        </w:tc>
      </w:tr>
      <w:tr w:rsidR="00574E5E" w14:paraId="5A40D04B" w14:textId="77777777" w:rsidTr="001B0915">
        <w:trPr>
          <w:trHeight w:val="6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B194" w14:textId="77777777" w:rsidR="00574E5E" w:rsidRDefault="00574E5E" w:rsidP="001B0915">
            <w:pPr>
              <w:spacing w:after="0" w:line="240" w:lineRule="auto"/>
            </w:pPr>
            <w:r>
              <w:t>2. Przyczyna interwencji (forma krzywdzenia)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66F7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224FDBA6" w14:textId="77777777" w:rsidTr="001B0915">
        <w:trPr>
          <w:trHeight w:val="57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C0CA" w14:textId="77777777" w:rsidR="00574E5E" w:rsidRDefault="00574E5E" w:rsidP="001B0915">
            <w:pPr>
              <w:spacing w:after="0" w:line="240" w:lineRule="auto"/>
            </w:pPr>
            <w:r>
              <w:t>3. Osoba zawiadamiająca o podejrzeniu krzywdzenia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BC4D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3AB16E1D" w14:textId="77777777" w:rsidTr="001B0915">
        <w:trPr>
          <w:trHeight w:val="513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2494" w14:textId="77777777" w:rsidR="00574E5E" w:rsidRDefault="00574E5E" w:rsidP="001B0915">
            <w:pPr>
              <w:spacing w:after="0" w:line="240" w:lineRule="auto"/>
            </w:pPr>
            <w:r>
              <w:t>4. Opis podjętych działań, innych niż interwencja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2139" w14:textId="77777777" w:rsidR="00574E5E" w:rsidRDefault="00574E5E" w:rsidP="001B0915">
            <w:pPr>
              <w:spacing w:after="0" w:line="240" w:lineRule="auto"/>
            </w:pPr>
            <w:r>
              <w:t>Data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716E" w14:textId="77777777" w:rsidR="00574E5E" w:rsidRDefault="00574E5E" w:rsidP="001B0915">
            <w:pPr>
              <w:spacing w:after="0" w:line="240" w:lineRule="auto"/>
            </w:pPr>
            <w:r>
              <w:t>Działania</w:t>
            </w:r>
          </w:p>
        </w:tc>
      </w:tr>
      <w:tr w:rsidR="00574E5E" w14:paraId="517E1C2F" w14:textId="77777777" w:rsidTr="001B0915">
        <w:trPr>
          <w:trHeight w:val="549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30C4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AE10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7400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242C8469" w14:textId="77777777" w:rsidTr="001B0915">
        <w:trPr>
          <w:trHeight w:val="571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1E66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1B66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0B11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60F7E2A5" w14:textId="77777777" w:rsidTr="001B0915">
        <w:trPr>
          <w:trHeight w:val="446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85F0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2133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99A4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2442A09A" w14:textId="77777777" w:rsidTr="001B0915">
        <w:trPr>
          <w:trHeight w:val="411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CB61" w14:textId="77777777" w:rsidR="00574E5E" w:rsidRDefault="00574E5E" w:rsidP="001B0915">
            <w:pPr>
              <w:spacing w:after="0" w:line="240" w:lineRule="auto"/>
            </w:pPr>
            <w:r>
              <w:t>5. Spotkania z rodzicami/opiekunami prawnymi dziecka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103E" w14:textId="77777777" w:rsidR="00574E5E" w:rsidRDefault="00574E5E" w:rsidP="001B0915">
            <w:pPr>
              <w:spacing w:after="0" w:line="240" w:lineRule="auto"/>
            </w:pPr>
            <w:r>
              <w:t>Data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09B9" w14:textId="77777777" w:rsidR="00574E5E" w:rsidRDefault="00574E5E" w:rsidP="001B0915">
            <w:pPr>
              <w:spacing w:after="0" w:line="240" w:lineRule="auto"/>
            </w:pPr>
            <w:r>
              <w:t>Opis spotkania</w:t>
            </w:r>
          </w:p>
        </w:tc>
      </w:tr>
      <w:tr w:rsidR="00574E5E" w14:paraId="1E64F771" w14:textId="77777777" w:rsidTr="001B0915">
        <w:trPr>
          <w:trHeight w:val="701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F5BC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F334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FDC9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46028194" w14:textId="77777777" w:rsidTr="001B0915">
        <w:trPr>
          <w:trHeight w:val="553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615A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6F1F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BF4B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3F5945C3" w14:textId="77777777" w:rsidTr="001B0915">
        <w:trPr>
          <w:trHeight w:val="704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E2CE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E316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8C33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257BC6C2" w14:textId="77777777" w:rsidTr="001B0915">
        <w:trPr>
          <w:trHeight w:val="75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1D62" w14:textId="77777777" w:rsidR="00574E5E" w:rsidRDefault="00574E5E" w:rsidP="001B0915">
            <w:pPr>
              <w:spacing w:after="0" w:line="240" w:lineRule="auto"/>
            </w:pPr>
            <w:r>
              <w:t>6. Forma podjętej interwencji (zakreślić właściwe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26BF" w14:textId="77777777" w:rsidR="00574E5E" w:rsidRDefault="00574E5E" w:rsidP="001B0915">
            <w:pPr>
              <w:spacing w:after="0" w:line="240" w:lineRule="auto"/>
            </w:pPr>
            <w:r>
              <w:t>• zawiadomienie o podejrzeniu popełnienia przestępstwa,</w:t>
            </w:r>
          </w:p>
          <w:p w14:paraId="3A0547AD" w14:textId="77777777" w:rsidR="00574E5E" w:rsidRDefault="00574E5E" w:rsidP="001B0915">
            <w:pPr>
              <w:spacing w:after="0" w:line="240" w:lineRule="auto"/>
            </w:pPr>
            <w:r>
              <w:t>• wniosek o wgląd w sytuację dziecka/rodziny,</w:t>
            </w:r>
          </w:p>
          <w:p w14:paraId="779B8CF7" w14:textId="77777777" w:rsidR="00574E5E" w:rsidRDefault="00574E5E" w:rsidP="001B0915">
            <w:pPr>
              <w:spacing w:after="0" w:line="240" w:lineRule="auto"/>
            </w:pPr>
            <w:r>
              <w:t>• inny rodzaj interwencji. Jaki?</w:t>
            </w:r>
          </w:p>
        </w:tc>
      </w:tr>
      <w:tr w:rsidR="00574E5E" w14:paraId="3F20EE0A" w14:textId="77777777" w:rsidTr="001B0915">
        <w:trPr>
          <w:trHeight w:val="8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D107" w14:textId="77777777" w:rsidR="00574E5E" w:rsidRDefault="00574E5E" w:rsidP="001B0915">
            <w:pPr>
              <w:spacing w:after="0" w:line="240" w:lineRule="auto"/>
            </w:pPr>
            <w:r>
              <w:t>7. Dane dotyczące interwencji (nazwa organu, do którego zgłoszono interwencję) i data interwencji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B722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7908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22231255" w14:textId="77777777" w:rsidTr="001B0915">
        <w:trPr>
          <w:trHeight w:val="797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D012" w14:textId="77777777" w:rsidR="00574E5E" w:rsidRDefault="00574E5E" w:rsidP="001B0915">
            <w:pPr>
              <w:spacing w:after="0" w:line="240" w:lineRule="auto"/>
            </w:pPr>
            <w:r>
              <w:t>8. Wyniki interwencji: działania organów wymiaru sprawiedliwości, jeśli organizacja uzyskała informacje o wynikach działania własnego/działania rodziców/opiekunów prawnych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2599" w14:textId="77777777" w:rsidR="00574E5E" w:rsidRDefault="00574E5E" w:rsidP="001B0915">
            <w:pPr>
              <w:spacing w:after="0" w:line="240" w:lineRule="auto"/>
            </w:pPr>
            <w:r>
              <w:t>Data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1727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358DA4C8" w14:textId="77777777" w:rsidTr="001B0915">
        <w:trPr>
          <w:trHeight w:val="752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0538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13FA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4778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0251BDBA" w14:textId="77777777" w:rsidTr="001B0915">
        <w:trPr>
          <w:trHeight w:val="752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4C80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74AF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4188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5B8FDACD" w14:textId="77777777" w:rsidTr="001B0915">
        <w:trPr>
          <w:trHeight w:val="797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2858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6C0C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DC0D" w14:textId="77777777" w:rsidR="00574E5E" w:rsidRDefault="00574E5E" w:rsidP="001B0915">
            <w:pPr>
              <w:spacing w:after="0" w:line="240" w:lineRule="auto"/>
            </w:pPr>
          </w:p>
        </w:tc>
      </w:tr>
      <w:tr w:rsidR="00574E5E" w14:paraId="630C63E4" w14:textId="77777777" w:rsidTr="001B0915">
        <w:trPr>
          <w:trHeight w:val="708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E2E2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CDF8" w14:textId="77777777" w:rsidR="00574E5E" w:rsidRDefault="00574E5E" w:rsidP="001B091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8314" w14:textId="77777777" w:rsidR="00574E5E" w:rsidRDefault="00574E5E" w:rsidP="001B0915">
            <w:pPr>
              <w:spacing w:after="0" w:line="240" w:lineRule="auto"/>
            </w:pPr>
          </w:p>
        </w:tc>
      </w:tr>
    </w:tbl>
    <w:p w14:paraId="6D61028F" w14:textId="77777777" w:rsidR="00574E5E" w:rsidRDefault="00574E5E" w:rsidP="00574E5E"/>
    <w:p w14:paraId="06687AE3" w14:textId="77777777" w:rsidR="00C42BBD" w:rsidRDefault="00C42BBD" w:rsidP="00BC4AA5">
      <w:pPr>
        <w:spacing w:after="0"/>
        <w:jc w:val="both"/>
      </w:pPr>
    </w:p>
    <w:p w14:paraId="2D41965D" w14:textId="77777777" w:rsidR="00C42BBD" w:rsidRDefault="00C42BBD" w:rsidP="00BC4AA5">
      <w:pPr>
        <w:spacing w:after="0"/>
        <w:jc w:val="both"/>
      </w:pPr>
    </w:p>
    <w:p w14:paraId="76D79678" w14:textId="77777777" w:rsidR="00574E5E" w:rsidRDefault="00574E5E" w:rsidP="00574E5E">
      <w:pPr>
        <w:jc w:val="center"/>
        <w:rPr>
          <w:sz w:val="16"/>
          <w:szCs w:val="16"/>
        </w:rPr>
      </w:pPr>
      <w:bookmarkStart w:id="6" w:name="_Hlk174537068"/>
    </w:p>
    <w:p w14:paraId="1FD77295" w14:textId="730A8D31" w:rsidR="00574E5E" w:rsidRPr="0065751E" w:rsidRDefault="00574E5E" w:rsidP="0065751E">
      <w:r w:rsidRPr="0065751E">
        <w:lastRenderedPageBreak/>
        <w:t>Załącznik nr 2</w:t>
      </w:r>
    </w:p>
    <w:p w14:paraId="00AE3C77" w14:textId="369A8AF7" w:rsidR="00574E5E" w:rsidRPr="0065751E" w:rsidRDefault="00574E5E" w:rsidP="0065751E">
      <w:pPr>
        <w:jc w:val="center"/>
        <w:rPr>
          <w:b/>
          <w:bCs/>
        </w:rPr>
      </w:pPr>
      <w:r w:rsidRPr="0065751E">
        <w:rPr>
          <w:b/>
          <w:bCs/>
        </w:rPr>
        <w:t>Oświadczenie o państwie lub państwach, w których dana osoba zamieszkiwała w ciągu ostatnich 20 lat innych niż Rzeczpospolita Polska i państwo obywatelstwa</w:t>
      </w:r>
    </w:p>
    <w:p w14:paraId="37524AE4" w14:textId="77777777" w:rsidR="00574E5E" w:rsidRPr="0065751E" w:rsidRDefault="00574E5E" w:rsidP="00574E5E">
      <w:pPr>
        <w:pStyle w:val="NormalnyWeb"/>
        <w:rPr>
          <w:rFonts w:ascii="Lato" w:hAnsi="Lato" w:cstheme="minorBidi"/>
          <w:color w:val="002060"/>
          <w:sz w:val="20"/>
          <w:szCs w:val="20"/>
        </w:rPr>
      </w:pPr>
      <w:r w:rsidRPr="0065751E">
        <w:rPr>
          <w:rFonts w:ascii="Lato" w:hAnsi="Lato" w:cstheme="minorBidi"/>
          <w:color w:val="002060"/>
          <w:sz w:val="20"/>
          <w:szCs w:val="20"/>
        </w:rPr>
        <w:t xml:space="preserve">.................................................................................................................................r.  (miejsce i data) </w:t>
      </w:r>
    </w:p>
    <w:p w14:paraId="6B0FE65E" w14:textId="77777777" w:rsidR="00574E5E" w:rsidRPr="0065751E" w:rsidRDefault="00574E5E" w:rsidP="00574E5E">
      <w:pPr>
        <w:pStyle w:val="NormalnyWeb"/>
        <w:jc w:val="both"/>
        <w:rPr>
          <w:rFonts w:ascii="Lato" w:hAnsi="Lato" w:cstheme="minorBidi"/>
          <w:color w:val="002060"/>
          <w:sz w:val="20"/>
          <w:szCs w:val="20"/>
        </w:rPr>
      </w:pPr>
      <w:r w:rsidRPr="0065751E">
        <w:rPr>
          <w:rFonts w:ascii="Lato" w:hAnsi="Lato" w:cstheme="minorBidi"/>
          <w:color w:val="002060"/>
          <w:sz w:val="20"/>
          <w:szCs w:val="20"/>
        </w:rPr>
        <w:t>Ja, nr PESEL oświadczam, że:</w:t>
      </w:r>
    </w:p>
    <w:p w14:paraId="5C058BC6" w14:textId="77777777" w:rsidR="00574E5E" w:rsidRPr="0065751E" w:rsidRDefault="00574E5E" w:rsidP="00574E5E">
      <w:pPr>
        <w:pStyle w:val="NormalnyWeb"/>
        <w:numPr>
          <w:ilvl w:val="0"/>
          <w:numId w:val="16"/>
        </w:numPr>
        <w:spacing w:line="480" w:lineRule="auto"/>
        <w:ind w:left="284" w:hanging="284"/>
        <w:jc w:val="both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>w ciągu ostatnich 20 lat nie zamieszkiwałem/</w:t>
      </w:r>
      <w:proofErr w:type="spellStart"/>
      <w:r w:rsidRPr="0065751E">
        <w:rPr>
          <w:rFonts w:ascii="Lato" w:hAnsi="Lato" w:cstheme="minorHAnsi"/>
          <w:color w:val="002060"/>
          <w:sz w:val="20"/>
          <w:szCs w:val="20"/>
        </w:rPr>
        <w:t>am</w:t>
      </w:r>
      <w:proofErr w:type="spellEnd"/>
      <w:r w:rsidRPr="0065751E">
        <w:rPr>
          <w:rFonts w:ascii="Lato" w:hAnsi="Lato" w:cstheme="minorHAnsi"/>
          <w:color w:val="002060"/>
          <w:sz w:val="20"/>
          <w:szCs w:val="20"/>
        </w:rPr>
        <w:t xml:space="preserve"> w innych państwach niż Rzeczpospolita Polska,</w:t>
      </w:r>
    </w:p>
    <w:p w14:paraId="5BD00CDC" w14:textId="77777777" w:rsidR="00574E5E" w:rsidRPr="0065751E" w:rsidRDefault="00574E5E" w:rsidP="00574E5E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284" w:hanging="284"/>
        <w:jc w:val="both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>w ciągu ostatnich 20 lat zamieszkiwałem/</w:t>
      </w:r>
      <w:proofErr w:type="spellStart"/>
      <w:r w:rsidRPr="0065751E">
        <w:rPr>
          <w:rFonts w:ascii="Lato" w:hAnsi="Lato" w:cstheme="minorHAnsi"/>
          <w:color w:val="002060"/>
          <w:sz w:val="20"/>
          <w:szCs w:val="20"/>
        </w:rPr>
        <w:t>am</w:t>
      </w:r>
      <w:proofErr w:type="spellEnd"/>
      <w:r w:rsidRPr="0065751E">
        <w:rPr>
          <w:rFonts w:ascii="Lato" w:hAnsi="Lato" w:cstheme="minorHAnsi"/>
          <w:color w:val="002060"/>
          <w:sz w:val="20"/>
          <w:szCs w:val="20"/>
        </w:rPr>
        <w:t xml:space="preserve"> w innych państwach niż Rzeczpospolita Polska**,</w:t>
      </w:r>
    </w:p>
    <w:p w14:paraId="578A3D45" w14:textId="77777777" w:rsidR="00574E5E" w:rsidRPr="0065751E" w:rsidRDefault="00574E5E" w:rsidP="00574E5E">
      <w:pPr>
        <w:pStyle w:val="NormalnyWeb"/>
        <w:spacing w:before="120" w:beforeAutospacing="0" w:after="0" w:afterAutospacing="0" w:line="360" w:lineRule="auto"/>
        <w:jc w:val="both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>tj. w ……………………………………………………………………………………………………………………………………………….</w:t>
      </w:r>
    </w:p>
    <w:p w14:paraId="6D5D68BD" w14:textId="77777777" w:rsidR="00574E5E" w:rsidRPr="0065751E" w:rsidRDefault="00574E5E" w:rsidP="00574E5E">
      <w:pPr>
        <w:pStyle w:val="NormalnyWeb"/>
        <w:jc w:val="both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>Jestem świadomy/a odpowiedzialności karnej za złożenie fałszywego oświadczenia</w:t>
      </w:r>
    </w:p>
    <w:p w14:paraId="33881159" w14:textId="77777777" w:rsidR="00574E5E" w:rsidRPr="0065751E" w:rsidRDefault="00574E5E" w:rsidP="00574E5E">
      <w:pPr>
        <w:pStyle w:val="NormalnyWeb"/>
        <w:jc w:val="both"/>
        <w:rPr>
          <w:rFonts w:ascii="Lato" w:hAnsi="Lato" w:cstheme="minorBidi"/>
          <w:color w:val="002060"/>
          <w:sz w:val="22"/>
          <w:szCs w:val="22"/>
        </w:rPr>
      </w:pPr>
    </w:p>
    <w:p w14:paraId="060E5263" w14:textId="77777777" w:rsidR="00574E5E" w:rsidRPr="0065751E" w:rsidRDefault="00574E5E" w:rsidP="00574E5E">
      <w:pPr>
        <w:pStyle w:val="NormalnyWeb"/>
        <w:jc w:val="both"/>
        <w:rPr>
          <w:rFonts w:ascii="Lato" w:hAnsi="Lato" w:cstheme="minorBidi"/>
          <w:color w:val="002060"/>
          <w:sz w:val="22"/>
          <w:szCs w:val="22"/>
        </w:rPr>
      </w:pPr>
    </w:p>
    <w:p w14:paraId="6E7B4547" w14:textId="77777777" w:rsidR="00574E5E" w:rsidRPr="0065751E" w:rsidRDefault="00574E5E" w:rsidP="00574E5E">
      <w:pPr>
        <w:pStyle w:val="NormalnyWeb"/>
        <w:jc w:val="both"/>
        <w:rPr>
          <w:rFonts w:ascii="Lato" w:hAnsi="Lato" w:cstheme="minorBidi"/>
          <w:color w:val="002060"/>
          <w:sz w:val="22"/>
          <w:szCs w:val="22"/>
        </w:rPr>
      </w:pPr>
    </w:p>
    <w:p w14:paraId="0A1DA02B" w14:textId="77777777" w:rsidR="00574E5E" w:rsidRPr="0065751E" w:rsidRDefault="00574E5E" w:rsidP="00574E5E">
      <w:pPr>
        <w:pStyle w:val="NormalnyWeb"/>
        <w:jc w:val="both"/>
        <w:rPr>
          <w:rFonts w:ascii="Lato" w:hAnsi="Lato" w:cstheme="minorBidi"/>
          <w:color w:val="002060"/>
          <w:sz w:val="22"/>
          <w:szCs w:val="22"/>
        </w:rPr>
      </w:pPr>
    </w:p>
    <w:p w14:paraId="2D965056" w14:textId="77777777" w:rsidR="00574E5E" w:rsidRPr="0065751E" w:rsidRDefault="00574E5E" w:rsidP="00574E5E">
      <w:pPr>
        <w:pStyle w:val="NormalnyWeb"/>
        <w:jc w:val="both"/>
        <w:rPr>
          <w:rFonts w:ascii="Lato" w:hAnsi="Lato" w:cstheme="minorBidi"/>
          <w:color w:val="002060"/>
          <w:sz w:val="22"/>
          <w:szCs w:val="22"/>
        </w:rPr>
      </w:pPr>
    </w:p>
    <w:p w14:paraId="7A94CE5A" w14:textId="77777777" w:rsidR="00574E5E" w:rsidRPr="0065751E" w:rsidRDefault="00574E5E" w:rsidP="00574E5E">
      <w:pPr>
        <w:pStyle w:val="NormalnyWeb"/>
        <w:jc w:val="both"/>
        <w:rPr>
          <w:rFonts w:ascii="Lato" w:hAnsi="Lato" w:cstheme="minorBidi"/>
          <w:color w:val="002060"/>
          <w:sz w:val="22"/>
          <w:szCs w:val="22"/>
        </w:rPr>
      </w:pPr>
    </w:p>
    <w:p w14:paraId="39BD4E1A" w14:textId="77777777" w:rsidR="00574E5E" w:rsidRPr="0065751E" w:rsidRDefault="00574E5E" w:rsidP="00574E5E">
      <w:pPr>
        <w:pStyle w:val="NormalnyWeb"/>
        <w:jc w:val="both"/>
        <w:rPr>
          <w:rFonts w:ascii="Lato" w:hAnsi="Lato" w:cstheme="minorBidi"/>
          <w:color w:val="002060"/>
          <w:sz w:val="22"/>
          <w:szCs w:val="22"/>
        </w:rPr>
      </w:pPr>
    </w:p>
    <w:p w14:paraId="2E6A1B94" w14:textId="77777777" w:rsidR="00574E5E" w:rsidRPr="0065751E" w:rsidRDefault="00574E5E" w:rsidP="0065751E">
      <w:pPr>
        <w:pStyle w:val="NormalnyWeb"/>
        <w:spacing w:before="0" w:beforeAutospacing="0" w:after="0" w:afterAutospacing="0"/>
        <w:jc w:val="right"/>
        <w:rPr>
          <w:rFonts w:ascii="Lato" w:hAnsi="Lato" w:cstheme="minorHAnsi"/>
          <w:color w:val="002060"/>
          <w:sz w:val="22"/>
          <w:szCs w:val="22"/>
        </w:rPr>
      </w:pPr>
      <w:r w:rsidRPr="0065751E">
        <w:rPr>
          <w:rFonts w:ascii="Lato" w:hAnsi="Lato" w:cstheme="minorHAnsi"/>
          <w:color w:val="002060"/>
          <w:sz w:val="22"/>
          <w:szCs w:val="22"/>
        </w:rPr>
        <w:t xml:space="preserve">................................................................... </w:t>
      </w:r>
    </w:p>
    <w:p w14:paraId="37B0D854" w14:textId="42EFC9AD" w:rsidR="00574E5E" w:rsidRPr="0065751E" w:rsidRDefault="00574E5E" w:rsidP="0065751E">
      <w:pPr>
        <w:pStyle w:val="NormalnyWeb"/>
        <w:spacing w:before="0" w:beforeAutospacing="0" w:after="0" w:afterAutospacing="0"/>
        <w:ind w:left="4956"/>
        <w:jc w:val="center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>czytelny podpis</w:t>
      </w:r>
    </w:p>
    <w:p w14:paraId="1667E702" w14:textId="77777777" w:rsidR="00574E5E" w:rsidRPr="0065751E" w:rsidRDefault="00574E5E" w:rsidP="00574E5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2"/>
          <w:szCs w:val="22"/>
        </w:rPr>
      </w:pPr>
    </w:p>
    <w:p w14:paraId="2B15FF0F" w14:textId="77777777" w:rsidR="00574E5E" w:rsidRPr="0065751E" w:rsidRDefault="00574E5E" w:rsidP="00574E5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2"/>
          <w:szCs w:val="22"/>
        </w:rPr>
      </w:pPr>
    </w:p>
    <w:p w14:paraId="05E6B94C" w14:textId="77777777" w:rsidR="00574E5E" w:rsidRPr="0065751E" w:rsidRDefault="00574E5E" w:rsidP="00574E5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2"/>
          <w:szCs w:val="22"/>
        </w:rPr>
      </w:pPr>
    </w:p>
    <w:p w14:paraId="7F5F39B9" w14:textId="77777777" w:rsidR="00574E5E" w:rsidRPr="0065751E" w:rsidRDefault="00574E5E" w:rsidP="00574E5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2"/>
          <w:szCs w:val="22"/>
        </w:rPr>
      </w:pPr>
    </w:p>
    <w:p w14:paraId="0336795A" w14:textId="77777777" w:rsidR="00574E5E" w:rsidRPr="0065751E" w:rsidRDefault="00574E5E" w:rsidP="00574E5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2"/>
          <w:szCs w:val="22"/>
        </w:rPr>
      </w:pPr>
    </w:p>
    <w:p w14:paraId="5BDA3102" w14:textId="77777777" w:rsidR="00574E5E" w:rsidRPr="0065751E" w:rsidRDefault="00574E5E" w:rsidP="00574E5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2"/>
          <w:szCs w:val="22"/>
        </w:rPr>
      </w:pPr>
      <w:r w:rsidRPr="0065751E">
        <w:rPr>
          <w:rFonts w:ascii="Lato" w:hAnsi="Lato" w:cstheme="minorHAnsi"/>
          <w:color w:val="002060"/>
          <w:sz w:val="22"/>
          <w:szCs w:val="22"/>
        </w:rPr>
        <w:t>**niepotrzebne skreślić</w:t>
      </w:r>
    </w:p>
    <w:p w14:paraId="088FEB6A" w14:textId="77777777" w:rsidR="00574E5E" w:rsidRPr="00574E5E" w:rsidRDefault="00574E5E" w:rsidP="00574E5E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1446F762" w14:textId="77777777" w:rsidR="00574E5E" w:rsidRPr="00574E5E" w:rsidRDefault="00574E5E" w:rsidP="00574E5E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018D3516" w14:textId="77777777" w:rsidR="00574E5E" w:rsidRPr="00574E5E" w:rsidRDefault="00574E5E" w:rsidP="00574E5E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213A2F3D" w14:textId="77777777" w:rsidR="00574E5E" w:rsidRPr="00574E5E" w:rsidRDefault="00574E5E" w:rsidP="00574E5E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5032EB03" w14:textId="77777777" w:rsidR="00574E5E" w:rsidRPr="00574E5E" w:rsidRDefault="00574E5E" w:rsidP="00574E5E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4C6EABBE" w14:textId="77777777" w:rsidR="00574E5E" w:rsidRPr="00574E5E" w:rsidRDefault="00574E5E" w:rsidP="00574E5E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bookmarkEnd w:id="6"/>
    <w:p w14:paraId="7565E2BB" w14:textId="4DF76926" w:rsidR="00BC4AA5" w:rsidRDefault="0065751E" w:rsidP="001469C3">
      <w:pPr>
        <w:spacing w:after="0"/>
        <w:jc w:val="both"/>
      </w:pPr>
      <w:r>
        <w:lastRenderedPageBreak/>
        <w:t>Załącznik nr 3</w:t>
      </w:r>
    </w:p>
    <w:p w14:paraId="56CA7AEE" w14:textId="77777777" w:rsidR="0065751E" w:rsidRDefault="0065751E" w:rsidP="001469C3">
      <w:pPr>
        <w:spacing w:after="0"/>
        <w:jc w:val="both"/>
      </w:pPr>
    </w:p>
    <w:p w14:paraId="322C7707" w14:textId="7E0109C6" w:rsidR="0065751E" w:rsidRDefault="0065751E" w:rsidP="0065751E">
      <w:pPr>
        <w:jc w:val="center"/>
        <w:rPr>
          <w:b/>
          <w:bCs/>
        </w:rPr>
      </w:pPr>
      <w:bookmarkStart w:id="7" w:name="_Hlk174537796"/>
      <w:r>
        <w:rPr>
          <w:b/>
          <w:bCs/>
        </w:rPr>
        <w:t>Oświadczenie o państwie lub państwach, w których dana osoba zamieszkiwała w ciągu ostatnich 20 lat innych niż Rzeczpospolita Polska i państwo obywatelstwa dla obywatela innego kraju</w:t>
      </w:r>
    </w:p>
    <w:bookmarkEnd w:id="7"/>
    <w:p w14:paraId="6EDF262D" w14:textId="77777777" w:rsidR="0065751E" w:rsidRDefault="0065751E" w:rsidP="0065751E">
      <w:pPr>
        <w:jc w:val="center"/>
      </w:pPr>
    </w:p>
    <w:p w14:paraId="01C87600" w14:textId="77777777" w:rsidR="0065751E" w:rsidRDefault="0065751E" w:rsidP="0065751E">
      <w:pPr>
        <w:pStyle w:val="NormalnyWeb"/>
        <w:rPr>
          <w:rFonts w:asciiTheme="minorHAnsi" w:hAnsiTheme="minorHAnsi" w:cstheme="minorHAnsi"/>
        </w:rPr>
      </w:pPr>
    </w:p>
    <w:p w14:paraId="026395FA" w14:textId="77777777" w:rsidR="0065751E" w:rsidRPr="0065751E" w:rsidRDefault="0065751E" w:rsidP="0065751E">
      <w:pPr>
        <w:pStyle w:val="NormalnyWeb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 xml:space="preserve">.........................................................................................................  (miejsce i data) </w:t>
      </w:r>
    </w:p>
    <w:p w14:paraId="417D3F3C" w14:textId="6DD605B8" w:rsidR="0065751E" w:rsidRPr="0065751E" w:rsidRDefault="0065751E" w:rsidP="0065751E">
      <w:pPr>
        <w:pStyle w:val="NormalnyWeb"/>
        <w:spacing w:before="120" w:beforeAutospacing="0" w:line="360" w:lineRule="auto"/>
        <w:jc w:val="both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>Ja,........................................................................................posiadający</w:t>
      </w:r>
      <w:r>
        <w:rPr>
          <w:rFonts w:ascii="Lato" w:hAnsi="Lato" w:cstheme="minorHAnsi"/>
          <w:color w:val="002060"/>
          <w:sz w:val="20"/>
          <w:szCs w:val="20"/>
        </w:rPr>
        <w:t xml:space="preserve"> </w:t>
      </w:r>
      <w:r w:rsidRPr="0065751E">
        <w:rPr>
          <w:rFonts w:ascii="Lato" w:hAnsi="Lato" w:cstheme="minorHAnsi"/>
          <w:color w:val="002060"/>
          <w:sz w:val="20"/>
          <w:szCs w:val="20"/>
        </w:rPr>
        <w:t>obywatelstwo................................................. oświadczam, że:</w:t>
      </w:r>
    </w:p>
    <w:p w14:paraId="7CEFC019" w14:textId="77777777" w:rsidR="0065751E" w:rsidRPr="0065751E" w:rsidRDefault="0065751E" w:rsidP="0065751E">
      <w:pPr>
        <w:pStyle w:val="NormalnyWeb"/>
        <w:numPr>
          <w:ilvl w:val="0"/>
          <w:numId w:val="16"/>
        </w:numPr>
        <w:spacing w:before="120" w:beforeAutospacing="0" w:after="0" w:afterAutospacing="0"/>
        <w:ind w:left="284" w:hanging="284"/>
        <w:jc w:val="both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>w ciągu ostatnich 20 lat nie zamieszkiwałem/</w:t>
      </w:r>
      <w:proofErr w:type="spellStart"/>
      <w:r w:rsidRPr="0065751E">
        <w:rPr>
          <w:rFonts w:ascii="Lato" w:hAnsi="Lato" w:cstheme="minorHAnsi"/>
          <w:color w:val="002060"/>
          <w:sz w:val="20"/>
          <w:szCs w:val="20"/>
        </w:rPr>
        <w:t>am</w:t>
      </w:r>
      <w:proofErr w:type="spellEnd"/>
      <w:r w:rsidRPr="0065751E">
        <w:rPr>
          <w:rFonts w:ascii="Lato" w:hAnsi="Lato" w:cstheme="minorHAnsi"/>
          <w:color w:val="002060"/>
          <w:sz w:val="20"/>
          <w:szCs w:val="20"/>
        </w:rPr>
        <w:t xml:space="preserve"> w innych państwach niż Rzeczpospolita Polska i państwo mojego obywatelstwa,</w:t>
      </w:r>
    </w:p>
    <w:p w14:paraId="14A97971" w14:textId="77777777" w:rsidR="0065751E" w:rsidRPr="0065751E" w:rsidRDefault="0065751E" w:rsidP="0065751E">
      <w:pPr>
        <w:pStyle w:val="NormalnyWeb"/>
        <w:numPr>
          <w:ilvl w:val="0"/>
          <w:numId w:val="16"/>
        </w:numPr>
        <w:spacing w:before="360" w:beforeAutospacing="0" w:after="0" w:afterAutospacing="0" w:line="360" w:lineRule="auto"/>
        <w:ind w:left="284" w:hanging="284"/>
        <w:jc w:val="both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>w ciągu ostatnich 20 lat zamieszkiwałem/</w:t>
      </w:r>
      <w:proofErr w:type="spellStart"/>
      <w:r w:rsidRPr="0065751E">
        <w:rPr>
          <w:rFonts w:ascii="Lato" w:hAnsi="Lato" w:cstheme="minorHAnsi"/>
          <w:color w:val="002060"/>
          <w:sz w:val="20"/>
          <w:szCs w:val="20"/>
        </w:rPr>
        <w:t>am</w:t>
      </w:r>
      <w:proofErr w:type="spellEnd"/>
      <w:r w:rsidRPr="0065751E">
        <w:rPr>
          <w:rFonts w:ascii="Lato" w:hAnsi="Lato" w:cstheme="minorHAnsi"/>
          <w:color w:val="002060"/>
          <w:sz w:val="20"/>
          <w:szCs w:val="20"/>
        </w:rPr>
        <w:t xml:space="preserve"> w innych państwach niż Rzeczpospolita Polska i państwo mojego obywatelstwa **, tj. w …………………………………………………………..……………………….</w:t>
      </w:r>
    </w:p>
    <w:p w14:paraId="44A4AF5B" w14:textId="77777777" w:rsidR="0065751E" w:rsidRPr="0065751E" w:rsidRDefault="0065751E" w:rsidP="0065751E">
      <w:pPr>
        <w:pStyle w:val="NormalnyWeb"/>
        <w:jc w:val="both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>Jestem świadomy/a odpowiedzialności karnej za złożenie fałszywego oświadczenia.</w:t>
      </w:r>
    </w:p>
    <w:p w14:paraId="7CE7FE96" w14:textId="77777777" w:rsidR="0065751E" w:rsidRPr="0065751E" w:rsidRDefault="0065751E" w:rsidP="0065751E">
      <w:pPr>
        <w:pStyle w:val="NormalnyWeb"/>
        <w:jc w:val="both"/>
        <w:rPr>
          <w:rFonts w:ascii="Lato" w:hAnsi="Lato" w:cstheme="minorHAnsi"/>
          <w:color w:val="002060"/>
          <w:sz w:val="20"/>
          <w:szCs w:val="20"/>
        </w:rPr>
      </w:pPr>
    </w:p>
    <w:p w14:paraId="6B1EBA19" w14:textId="77777777" w:rsidR="0065751E" w:rsidRPr="0065751E" w:rsidRDefault="0065751E" w:rsidP="0065751E">
      <w:pPr>
        <w:pStyle w:val="NormalnyWeb"/>
        <w:spacing w:before="0" w:beforeAutospacing="0" w:after="0" w:afterAutospacing="0"/>
        <w:ind w:left="5664"/>
        <w:jc w:val="both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 xml:space="preserve">................................................................... </w:t>
      </w:r>
    </w:p>
    <w:p w14:paraId="14D649CB" w14:textId="7E4E8136" w:rsidR="0065751E" w:rsidRPr="0065751E" w:rsidRDefault="0065751E" w:rsidP="0065751E">
      <w:pPr>
        <w:pStyle w:val="NormalnyWeb"/>
        <w:spacing w:before="0" w:beforeAutospacing="0" w:after="0" w:afterAutospacing="0"/>
        <w:ind w:left="4956"/>
        <w:jc w:val="both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 xml:space="preserve">                                       czytelny podpis </w:t>
      </w:r>
    </w:p>
    <w:p w14:paraId="7BD9BC32" w14:textId="77777777" w:rsidR="0065751E" w:rsidRPr="0065751E" w:rsidRDefault="0065751E" w:rsidP="0065751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0"/>
          <w:szCs w:val="20"/>
        </w:rPr>
      </w:pPr>
    </w:p>
    <w:p w14:paraId="6B15C6FE" w14:textId="77777777" w:rsidR="0065751E" w:rsidRPr="0065751E" w:rsidRDefault="0065751E" w:rsidP="0065751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0"/>
          <w:szCs w:val="20"/>
        </w:rPr>
      </w:pPr>
    </w:p>
    <w:p w14:paraId="3D7FEFCA" w14:textId="77777777" w:rsidR="0065751E" w:rsidRPr="0065751E" w:rsidRDefault="0065751E" w:rsidP="0065751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0"/>
          <w:szCs w:val="20"/>
        </w:rPr>
      </w:pPr>
    </w:p>
    <w:p w14:paraId="701EF96A" w14:textId="77777777" w:rsidR="0065751E" w:rsidRPr="0065751E" w:rsidRDefault="0065751E" w:rsidP="0065751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0"/>
          <w:szCs w:val="20"/>
        </w:rPr>
      </w:pPr>
    </w:p>
    <w:p w14:paraId="6F5339F6" w14:textId="77777777" w:rsidR="0065751E" w:rsidRPr="0065751E" w:rsidRDefault="0065751E" w:rsidP="0065751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0"/>
          <w:szCs w:val="20"/>
        </w:rPr>
      </w:pPr>
    </w:p>
    <w:p w14:paraId="66E38647" w14:textId="77777777" w:rsidR="0065751E" w:rsidRPr="0065751E" w:rsidRDefault="0065751E" w:rsidP="0065751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002060"/>
          <w:sz w:val="20"/>
          <w:szCs w:val="20"/>
        </w:rPr>
      </w:pPr>
      <w:r w:rsidRPr="0065751E">
        <w:rPr>
          <w:rFonts w:ascii="Lato" w:hAnsi="Lato" w:cstheme="minorHAnsi"/>
          <w:color w:val="002060"/>
          <w:sz w:val="20"/>
          <w:szCs w:val="20"/>
        </w:rPr>
        <w:t>**niepotrzebne skreślić</w:t>
      </w:r>
    </w:p>
    <w:p w14:paraId="41A351FF" w14:textId="77777777" w:rsidR="0065751E" w:rsidRDefault="0065751E" w:rsidP="0065751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667BB06F" w14:textId="77777777" w:rsidR="0065751E" w:rsidRDefault="0065751E" w:rsidP="001469C3">
      <w:pPr>
        <w:spacing w:after="0"/>
        <w:jc w:val="both"/>
      </w:pPr>
    </w:p>
    <w:p w14:paraId="2D7351B4" w14:textId="77777777" w:rsidR="0065751E" w:rsidRDefault="0065751E" w:rsidP="001469C3">
      <w:pPr>
        <w:spacing w:after="0"/>
        <w:jc w:val="both"/>
      </w:pPr>
    </w:p>
    <w:p w14:paraId="235C476D" w14:textId="77777777" w:rsidR="0065751E" w:rsidRDefault="0065751E" w:rsidP="001469C3">
      <w:pPr>
        <w:spacing w:after="0"/>
        <w:jc w:val="both"/>
      </w:pPr>
    </w:p>
    <w:p w14:paraId="2437A764" w14:textId="77777777" w:rsidR="0065751E" w:rsidRDefault="0065751E" w:rsidP="001469C3">
      <w:pPr>
        <w:spacing w:after="0"/>
        <w:jc w:val="both"/>
      </w:pPr>
    </w:p>
    <w:p w14:paraId="31B82569" w14:textId="77777777" w:rsidR="0065751E" w:rsidRDefault="0065751E" w:rsidP="001469C3">
      <w:pPr>
        <w:spacing w:after="0"/>
        <w:jc w:val="both"/>
      </w:pPr>
    </w:p>
    <w:p w14:paraId="498D6F3F" w14:textId="77777777" w:rsidR="0065751E" w:rsidRDefault="0065751E" w:rsidP="001469C3">
      <w:pPr>
        <w:spacing w:after="0"/>
        <w:jc w:val="both"/>
      </w:pPr>
    </w:p>
    <w:p w14:paraId="3D1D2721" w14:textId="77777777" w:rsidR="0065751E" w:rsidRDefault="0065751E" w:rsidP="001469C3">
      <w:pPr>
        <w:spacing w:after="0"/>
        <w:jc w:val="both"/>
      </w:pPr>
    </w:p>
    <w:p w14:paraId="2F3A7746" w14:textId="77777777" w:rsidR="0065751E" w:rsidRDefault="0065751E" w:rsidP="001469C3">
      <w:pPr>
        <w:spacing w:after="0"/>
        <w:jc w:val="both"/>
      </w:pPr>
    </w:p>
    <w:p w14:paraId="720769AF" w14:textId="77777777" w:rsidR="0065751E" w:rsidRDefault="0065751E" w:rsidP="001469C3">
      <w:pPr>
        <w:spacing w:after="0"/>
        <w:jc w:val="both"/>
      </w:pPr>
    </w:p>
    <w:p w14:paraId="1F28ED38" w14:textId="77777777" w:rsidR="0065751E" w:rsidRDefault="0065751E" w:rsidP="001469C3">
      <w:pPr>
        <w:spacing w:after="0"/>
        <w:jc w:val="both"/>
      </w:pPr>
    </w:p>
    <w:p w14:paraId="1696C03A" w14:textId="77777777" w:rsidR="0065751E" w:rsidRDefault="0065751E" w:rsidP="001469C3">
      <w:pPr>
        <w:spacing w:after="0"/>
        <w:jc w:val="both"/>
      </w:pPr>
    </w:p>
    <w:p w14:paraId="6A5FA66B" w14:textId="77777777" w:rsidR="0065751E" w:rsidRDefault="0065751E" w:rsidP="001469C3">
      <w:pPr>
        <w:spacing w:after="0"/>
        <w:jc w:val="both"/>
      </w:pPr>
    </w:p>
    <w:p w14:paraId="3D68EA4E" w14:textId="77777777" w:rsidR="0065751E" w:rsidRDefault="0065751E" w:rsidP="001469C3">
      <w:pPr>
        <w:spacing w:after="0"/>
        <w:jc w:val="both"/>
      </w:pPr>
    </w:p>
    <w:p w14:paraId="56BB8D20" w14:textId="77777777" w:rsidR="0065751E" w:rsidRDefault="0065751E" w:rsidP="001469C3">
      <w:pPr>
        <w:spacing w:after="0"/>
        <w:jc w:val="both"/>
      </w:pPr>
    </w:p>
    <w:p w14:paraId="5534AC50" w14:textId="77777777" w:rsidR="0065751E" w:rsidRDefault="0065751E" w:rsidP="001469C3">
      <w:pPr>
        <w:spacing w:after="0"/>
        <w:jc w:val="both"/>
      </w:pPr>
    </w:p>
    <w:p w14:paraId="3FDD3EC3" w14:textId="77777777" w:rsidR="0065751E" w:rsidRDefault="0065751E" w:rsidP="001469C3">
      <w:pPr>
        <w:spacing w:after="0"/>
        <w:jc w:val="both"/>
      </w:pPr>
    </w:p>
    <w:p w14:paraId="773ACA00" w14:textId="77777777" w:rsidR="0065751E" w:rsidRDefault="0065751E" w:rsidP="001469C3">
      <w:pPr>
        <w:spacing w:after="0"/>
        <w:jc w:val="both"/>
      </w:pPr>
    </w:p>
    <w:p w14:paraId="1318E4AE" w14:textId="77777777" w:rsidR="0065751E" w:rsidRDefault="0065751E" w:rsidP="001469C3">
      <w:pPr>
        <w:spacing w:after="0"/>
        <w:jc w:val="both"/>
      </w:pPr>
    </w:p>
    <w:p w14:paraId="36DEA853" w14:textId="0AFADD0E" w:rsidR="0065751E" w:rsidRDefault="0065751E" w:rsidP="001469C3">
      <w:pPr>
        <w:spacing w:after="0"/>
        <w:jc w:val="both"/>
      </w:pPr>
      <w:r>
        <w:t>Załącznik nr 4</w:t>
      </w:r>
    </w:p>
    <w:p w14:paraId="4F634A9F" w14:textId="77777777" w:rsidR="0065751E" w:rsidRDefault="0065751E" w:rsidP="001469C3">
      <w:pPr>
        <w:spacing w:after="0"/>
        <w:jc w:val="both"/>
      </w:pPr>
    </w:p>
    <w:p w14:paraId="02E2EBB0" w14:textId="77777777" w:rsidR="0065751E" w:rsidRDefault="0065751E" w:rsidP="0065751E">
      <w:pPr>
        <w:spacing w:after="0"/>
        <w:jc w:val="center"/>
        <w:rPr>
          <w:b/>
          <w:bCs/>
        </w:rPr>
      </w:pPr>
      <w:r>
        <w:rPr>
          <w:b/>
          <w:bCs/>
        </w:rPr>
        <w:t>O</w:t>
      </w:r>
      <w:r w:rsidRPr="00AE2AEB">
        <w:rPr>
          <w:b/>
          <w:bCs/>
        </w:rPr>
        <w:t>świadczeni</w:t>
      </w:r>
      <w:r>
        <w:rPr>
          <w:b/>
          <w:bCs/>
        </w:rPr>
        <w:t>e</w:t>
      </w:r>
      <w:r w:rsidRPr="00AE2AEB">
        <w:rPr>
          <w:b/>
          <w:bCs/>
        </w:rPr>
        <w:t xml:space="preserve"> o niekaralności dla osób, które nie mogą przedłożyć informacji z rejestrów karnych innych państw uzyskiwane do celów działalności zawodowej lub </w:t>
      </w:r>
      <w:proofErr w:type="spellStart"/>
      <w:r w:rsidRPr="00AE2AEB">
        <w:rPr>
          <w:b/>
          <w:bCs/>
        </w:rPr>
        <w:t>wolontariackiej</w:t>
      </w:r>
      <w:proofErr w:type="spellEnd"/>
      <w:r w:rsidRPr="00AE2AEB">
        <w:rPr>
          <w:b/>
          <w:bCs/>
        </w:rPr>
        <w:t xml:space="preserve"> </w:t>
      </w:r>
      <w:r>
        <w:rPr>
          <w:b/>
          <w:bCs/>
        </w:rPr>
        <w:t xml:space="preserve">związanej z kontaktami z dziećmi </w:t>
      </w:r>
    </w:p>
    <w:p w14:paraId="22BA306D" w14:textId="77777777" w:rsidR="0065751E" w:rsidRDefault="0065751E" w:rsidP="0065751E">
      <w:pPr>
        <w:spacing w:after="0"/>
        <w:jc w:val="center"/>
        <w:rPr>
          <w:b/>
          <w:bCs/>
        </w:rPr>
      </w:pPr>
      <w:r w:rsidRPr="00AE2AEB">
        <w:rPr>
          <w:b/>
          <w:bCs/>
        </w:rPr>
        <w:t xml:space="preserve">lub informacji z rejestrów karnych </w:t>
      </w:r>
      <w:r>
        <w:rPr>
          <w:b/>
          <w:bCs/>
        </w:rPr>
        <w:t>innych</w:t>
      </w:r>
      <w:r w:rsidRPr="00AE2AEB">
        <w:rPr>
          <w:b/>
          <w:bCs/>
        </w:rPr>
        <w:t xml:space="preserve"> państw z uwagi na nieprowadzenie takich </w:t>
      </w:r>
    </w:p>
    <w:p w14:paraId="56788119" w14:textId="7AD399A4" w:rsidR="0065751E" w:rsidRPr="00AE2AEB" w:rsidRDefault="0065751E" w:rsidP="0065751E">
      <w:pPr>
        <w:spacing w:after="0"/>
        <w:jc w:val="center"/>
        <w:rPr>
          <w:b/>
          <w:bCs/>
        </w:rPr>
      </w:pPr>
      <w:r w:rsidRPr="00AE2AEB">
        <w:rPr>
          <w:b/>
          <w:bCs/>
        </w:rPr>
        <w:t xml:space="preserve">rejestrów </w:t>
      </w:r>
      <w:r>
        <w:rPr>
          <w:b/>
          <w:bCs/>
        </w:rPr>
        <w:t>przez inne państwa</w:t>
      </w:r>
    </w:p>
    <w:p w14:paraId="67FD84D5" w14:textId="77777777" w:rsidR="0065751E" w:rsidRDefault="0065751E" w:rsidP="0065751E">
      <w:pPr>
        <w:jc w:val="center"/>
      </w:pPr>
    </w:p>
    <w:p w14:paraId="72883DFE" w14:textId="77777777" w:rsidR="0065751E" w:rsidRDefault="0065751E" w:rsidP="0065751E"/>
    <w:p w14:paraId="6FBF2132" w14:textId="77777777" w:rsidR="0065751E" w:rsidRPr="0065751E" w:rsidRDefault="0065751E" w:rsidP="0065751E">
      <w:pPr>
        <w:pStyle w:val="NormalnyWeb"/>
        <w:spacing w:before="0" w:beforeAutospacing="0" w:after="0" w:afterAutospacing="0" w:line="360" w:lineRule="auto"/>
        <w:rPr>
          <w:rFonts w:ascii="Lato" w:hAnsi="Lato" w:cstheme="minorHAnsi"/>
          <w:sz w:val="22"/>
          <w:szCs w:val="22"/>
        </w:rPr>
      </w:pPr>
      <w:r w:rsidRPr="0065751E">
        <w:rPr>
          <w:rFonts w:ascii="Lato" w:hAnsi="Lato" w:cstheme="minorHAnsi"/>
          <w:sz w:val="22"/>
          <w:szCs w:val="22"/>
        </w:rPr>
        <w:t xml:space="preserve">.................................................................................................................  (miejsce i data) </w:t>
      </w:r>
    </w:p>
    <w:p w14:paraId="126978F9" w14:textId="3E6D983B" w:rsidR="0065751E" w:rsidRPr="0065751E" w:rsidRDefault="0065751E" w:rsidP="0065751E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  <w:sz w:val="22"/>
          <w:szCs w:val="22"/>
        </w:rPr>
      </w:pPr>
      <w:r w:rsidRPr="0065751E">
        <w:rPr>
          <w:rFonts w:ascii="Lato" w:hAnsi="Lato" w:cstheme="minorHAnsi"/>
          <w:sz w:val="22"/>
          <w:szCs w:val="22"/>
        </w:rPr>
        <w:t>Ja,..........................................................................................</w:t>
      </w:r>
      <w:r>
        <w:rPr>
          <w:rFonts w:ascii="Lato" w:hAnsi="Lato" w:cstheme="minorHAnsi"/>
          <w:sz w:val="22"/>
          <w:szCs w:val="22"/>
        </w:rPr>
        <w:t xml:space="preserve"> </w:t>
      </w:r>
      <w:r w:rsidRPr="0065751E">
        <w:rPr>
          <w:rFonts w:ascii="Lato" w:hAnsi="Lato" w:cstheme="minorHAnsi"/>
          <w:sz w:val="22"/>
          <w:szCs w:val="22"/>
        </w:rPr>
        <w:t>nr</w:t>
      </w:r>
      <w:r>
        <w:rPr>
          <w:rFonts w:ascii="Lato" w:hAnsi="Lato" w:cstheme="minorHAnsi"/>
          <w:sz w:val="22"/>
          <w:szCs w:val="22"/>
        </w:rPr>
        <w:t xml:space="preserve"> PESEL </w:t>
      </w:r>
      <w:r w:rsidRPr="0065751E">
        <w:rPr>
          <w:rFonts w:ascii="Lato" w:hAnsi="Lato" w:cstheme="minorHAnsi"/>
          <w:sz w:val="22"/>
          <w:szCs w:val="22"/>
        </w:rPr>
        <w:t xml:space="preserve">.................................................. oświadczam, że państwo …………………………………………….………… nie przewiduje wydawania informacji z rejestrów karnych do celów działalności zawodowej lub </w:t>
      </w:r>
      <w:proofErr w:type="spellStart"/>
      <w:r w:rsidRPr="0065751E">
        <w:rPr>
          <w:rFonts w:ascii="Lato" w:hAnsi="Lato" w:cstheme="minorHAnsi"/>
          <w:sz w:val="22"/>
          <w:szCs w:val="22"/>
        </w:rPr>
        <w:t>wolontariackiej</w:t>
      </w:r>
      <w:proofErr w:type="spellEnd"/>
      <w:r w:rsidRPr="0065751E">
        <w:rPr>
          <w:rFonts w:ascii="Lato" w:hAnsi="Lato" w:cstheme="minorHAnsi"/>
          <w:sz w:val="22"/>
          <w:szCs w:val="22"/>
        </w:rPr>
        <w:t xml:space="preserve"> związanej z kontaktami z dziećmi oraz nie prowadzi rejestru karnego.</w:t>
      </w:r>
    </w:p>
    <w:p w14:paraId="73529B08" w14:textId="77777777" w:rsidR="0065751E" w:rsidRPr="0065751E" w:rsidRDefault="0065751E" w:rsidP="0065751E">
      <w:pPr>
        <w:pStyle w:val="NormalnyWeb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65751E">
        <w:rPr>
          <w:rFonts w:ascii="Lato" w:hAnsi="Lato" w:cstheme="minorHAnsi"/>
          <w:sz w:val="22"/>
          <w:szCs w:val="22"/>
        </w:rPr>
        <w:t>Jednocześnie oświadczam, że nie byłem/</w:t>
      </w:r>
      <w:proofErr w:type="spellStart"/>
      <w:r w:rsidRPr="0065751E">
        <w:rPr>
          <w:rFonts w:ascii="Lato" w:hAnsi="Lato" w:cstheme="minorHAnsi"/>
          <w:sz w:val="22"/>
          <w:szCs w:val="22"/>
        </w:rPr>
        <w:t>am</w:t>
      </w:r>
      <w:proofErr w:type="spellEnd"/>
      <w:r w:rsidRPr="0065751E">
        <w:rPr>
          <w:rFonts w:ascii="Lato" w:hAnsi="Lato" w:cstheme="minorHAnsi"/>
          <w:sz w:val="22"/>
          <w:szCs w:val="22"/>
        </w:rPr>
        <w:t xml:space="preserve"> prawomocnie skazany/a w tym państwie za czyny zabronione odpowiadające przestępstwom określonym w rozdziale XIX i XXV Kodeksu karnego, w art. 189a i art. 207 Kodeksu karnego oraz w ustawie z dnia 29 lipca 2005r. o przeciwdziałaniu narkomanii oraz nie wydano wobec mnie innego orzeczenia, w którym stwierdzono, iż dopuściłem/</w:t>
      </w:r>
      <w:proofErr w:type="spellStart"/>
      <w:r w:rsidRPr="0065751E">
        <w:rPr>
          <w:rFonts w:ascii="Lato" w:hAnsi="Lato" w:cstheme="minorHAnsi"/>
          <w:sz w:val="22"/>
          <w:szCs w:val="22"/>
        </w:rPr>
        <w:t>am</w:t>
      </w:r>
      <w:proofErr w:type="spellEnd"/>
      <w:r w:rsidRPr="0065751E">
        <w:rPr>
          <w:rFonts w:ascii="Lato" w:hAnsi="Lato" w:cstheme="minorHAnsi"/>
          <w:sz w:val="22"/>
          <w:szCs w:val="22"/>
        </w:rPr>
        <w:t xml:space="preserve">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opieką nad nimi.</w:t>
      </w:r>
    </w:p>
    <w:p w14:paraId="4312730C" w14:textId="77777777" w:rsidR="0065751E" w:rsidRPr="0065751E" w:rsidRDefault="0065751E" w:rsidP="0065751E">
      <w:pPr>
        <w:pStyle w:val="NormalnyWeb"/>
        <w:spacing w:line="360" w:lineRule="auto"/>
        <w:jc w:val="both"/>
        <w:rPr>
          <w:rFonts w:ascii="Lato" w:hAnsi="Lato" w:cstheme="minorHAnsi"/>
          <w:b/>
          <w:bCs/>
          <w:sz w:val="22"/>
          <w:szCs w:val="22"/>
        </w:rPr>
      </w:pPr>
      <w:r w:rsidRPr="0065751E">
        <w:rPr>
          <w:rFonts w:ascii="Lato" w:hAnsi="Lato" w:cstheme="minorHAnsi"/>
          <w:b/>
          <w:bCs/>
          <w:sz w:val="22"/>
          <w:szCs w:val="22"/>
        </w:rPr>
        <w:t>Jestem świadomy/a odpowiedzialności karnej za złożenie fałszywego oświadczenia</w:t>
      </w:r>
    </w:p>
    <w:p w14:paraId="35D477FD" w14:textId="77777777" w:rsidR="0065751E" w:rsidRPr="004228DE" w:rsidRDefault="0065751E" w:rsidP="0065751E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30BFC94" w14:textId="77777777" w:rsidR="0065751E" w:rsidRPr="004228DE" w:rsidRDefault="0065751E" w:rsidP="0065751E">
      <w:pPr>
        <w:pStyle w:val="NormalnyWeb"/>
        <w:spacing w:before="0" w:beforeAutospacing="0" w:after="0" w:afterAutospacing="0"/>
        <w:ind w:left="4956"/>
        <w:jc w:val="both"/>
        <w:rPr>
          <w:rFonts w:asciiTheme="minorHAnsi" w:hAnsiTheme="minorHAnsi" w:cstheme="minorHAnsi"/>
          <w:sz w:val="16"/>
          <w:szCs w:val="16"/>
        </w:rPr>
      </w:pPr>
      <w:r w:rsidRPr="004228DE">
        <w:rPr>
          <w:rFonts w:asciiTheme="minorHAnsi" w:hAnsiTheme="minorHAnsi" w:cstheme="minorHAnsi"/>
          <w:sz w:val="16"/>
          <w:szCs w:val="16"/>
        </w:rPr>
        <w:t>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</w:t>
      </w:r>
      <w:r w:rsidRPr="004228DE">
        <w:rPr>
          <w:rFonts w:asciiTheme="minorHAnsi" w:hAnsiTheme="minorHAnsi" w:cstheme="minorHAnsi"/>
          <w:sz w:val="16"/>
          <w:szCs w:val="16"/>
        </w:rPr>
        <w:t xml:space="preserve">.................................. </w:t>
      </w:r>
    </w:p>
    <w:p w14:paraId="6DE5812B" w14:textId="77777777" w:rsidR="0065751E" w:rsidRPr="004228DE" w:rsidRDefault="0065751E" w:rsidP="0065751E">
      <w:pPr>
        <w:pStyle w:val="NormalnyWeb"/>
        <w:spacing w:before="0" w:beforeAutospacing="0" w:after="0" w:afterAutospacing="0"/>
        <w:ind w:left="495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czytelny </w:t>
      </w:r>
      <w:r w:rsidRPr="004228DE">
        <w:rPr>
          <w:rFonts w:asciiTheme="minorHAnsi" w:hAnsiTheme="minorHAnsi" w:cstheme="minorHAnsi"/>
          <w:sz w:val="16"/>
          <w:szCs w:val="16"/>
        </w:rPr>
        <w:t xml:space="preserve">podpis </w:t>
      </w:r>
    </w:p>
    <w:p w14:paraId="189952CC" w14:textId="77777777" w:rsidR="0065751E" w:rsidRPr="00AC0BF1" w:rsidRDefault="0065751E" w:rsidP="0065751E">
      <w:pPr>
        <w:jc w:val="center"/>
      </w:pPr>
    </w:p>
    <w:p w14:paraId="58D9C7C2" w14:textId="77777777" w:rsidR="0065751E" w:rsidRDefault="0065751E" w:rsidP="001469C3">
      <w:pPr>
        <w:spacing w:after="0"/>
        <w:jc w:val="both"/>
      </w:pPr>
    </w:p>
    <w:p w14:paraId="7D0D706C" w14:textId="77777777" w:rsidR="0065751E" w:rsidRDefault="0065751E" w:rsidP="001469C3">
      <w:pPr>
        <w:spacing w:after="0"/>
        <w:jc w:val="both"/>
      </w:pPr>
    </w:p>
    <w:p w14:paraId="7222DDB5" w14:textId="77777777" w:rsidR="0065751E" w:rsidRDefault="0065751E" w:rsidP="001469C3">
      <w:pPr>
        <w:spacing w:after="0"/>
        <w:jc w:val="both"/>
      </w:pPr>
    </w:p>
    <w:p w14:paraId="2B79EA3B" w14:textId="77777777" w:rsidR="0065751E" w:rsidRDefault="0065751E" w:rsidP="001469C3">
      <w:pPr>
        <w:spacing w:after="0"/>
        <w:jc w:val="both"/>
      </w:pPr>
    </w:p>
    <w:p w14:paraId="63FE7E81" w14:textId="77777777" w:rsidR="0065751E" w:rsidRDefault="0065751E" w:rsidP="001469C3">
      <w:pPr>
        <w:spacing w:after="0"/>
        <w:jc w:val="both"/>
      </w:pPr>
    </w:p>
    <w:p w14:paraId="2A1AEEA9" w14:textId="77777777" w:rsidR="0065751E" w:rsidRDefault="0065751E" w:rsidP="001469C3">
      <w:pPr>
        <w:spacing w:after="0"/>
        <w:jc w:val="both"/>
      </w:pPr>
    </w:p>
    <w:p w14:paraId="5E19DEBA" w14:textId="3B028FCF" w:rsidR="0065751E" w:rsidRDefault="0065751E" w:rsidP="0065751E">
      <w:r>
        <w:lastRenderedPageBreak/>
        <w:t xml:space="preserve">Załącznik nr </w:t>
      </w:r>
      <w:r w:rsidR="005707CA">
        <w:t>5</w:t>
      </w:r>
      <w:r>
        <w:t xml:space="preserve"> – zakres danych osobowych do sprawdzenia osoby z rejestrze sprawców przestępstw na tle seksualnym</w:t>
      </w:r>
    </w:p>
    <w:p w14:paraId="24C08C38" w14:textId="77777777" w:rsidR="0065751E" w:rsidRDefault="0065751E" w:rsidP="0065751E">
      <w:r>
        <w:t>DANE OSOBOWE DO SPRAWDZENIA OSOBY W REJESTRZE SPRAWCÓW PRZESTĘPSTW NA TLE SEKSUALNYM</w:t>
      </w:r>
    </w:p>
    <w:p w14:paraId="09D00A60" w14:textId="77777777" w:rsidR="0065751E" w:rsidRDefault="0065751E" w:rsidP="0065751E">
      <w:r>
        <w:t>Imię i nazwisko:……………………………………………..</w:t>
      </w:r>
    </w:p>
    <w:p w14:paraId="0D2ACA0A" w14:textId="77777777" w:rsidR="0065751E" w:rsidRDefault="0065751E" w:rsidP="0065751E">
      <w:r>
        <w:t>Data urodzenia:……………………………………………..</w:t>
      </w:r>
    </w:p>
    <w:p w14:paraId="3D9587D9" w14:textId="77777777" w:rsidR="0065751E" w:rsidRDefault="0065751E" w:rsidP="0065751E">
      <w:r>
        <w:t>Pesel:……………………………………………..</w:t>
      </w:r>
    </w:p>
    <w:p w14:paraId="2C895BBC" w14:textId="77777777" w:rsidR="0065751E" w:rsidRDefault="0065751E" w:rsidP="0065751E">
      <w:r>
        <w:t>Nazwisko rodowe:……………………………………………..</w:t>
      </w:r>
    </w:p>
    <w:p w14:paraId="2C911536" w14:textId="77777777" w:rsidR="0065751E" w:rsidRDefault="0065751E" w:rsidP="0065751E">
      <w:r>
        <w:t>Imię ojca:……………………………………………..</w:t>
      </w:r>
    </w:p>
    <w:p w14:paraId="54E79142" w14:textId="77777777" w:rsidR="0065751E" w:rsidRDefault="0065751E" w:rsidP="0065751E">
      <w:r>
        <w:t>Imię matki:……………………………………………..</w:t>
      </w:r>
    </w:p>
    <w:p w14:paraId="52BC663F" w14:textId="77777777" w:rsidR="0065751E" w:rsidRDefault="0065751E" w:rsidP="0065751E"/>
    <w:p w14:paraId="20AB4D7D" w14:textId="77777777" w:rsidR="0065751E" w:rsidRDefault="0065751E" w:rsidP="0065751E">
      <w:r>
        <w:t xml:space="preserve">…………….…………………………. </w:t>
      </w:r>
    </w:p>
    <w:p w14:paraId="66C87CA4" w14:textId="77777777" w:rsidR="0065751E" w:rsidRDefault="0065751E" w:rsidP="0065751E">
      <w:r>
        <w:t xml:space="preserve">(data i podpis) </w:t>
      </w:r>
    </w:p>
    <w:p w14:paraId="34627D50" w14:textId="77777777" w:rsidR="0065751E" w:rsidRDefault="0065751E" w:rsidP="0065751E"/>
    <w:p w14:paraId="3EEC6333" w14:textId="77777777" w:rsidR="0065751E" w:rsidRDefault="0065751E" w:rsidP="0065751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 - Rejestr Sprawców Przestępstw na Tle Seksualnym</w:t>
      </w:r>
    </w:p>
    <w:p w14:paraId="0DA67D3D" w14:textId="77777777" w:rsidR="0065751E" w:rsidRDefault="0065751E" w:rsidP="0065751E">
      <w:pPr>
        <w:rPr>
          <w:sz w:val="20"/>
          <w:szCs w:val="20"/>
        </w:rPr>
      </w:pPr>
      <w:r>
        <w:rPr>
          <w:sz w:val="20"/>
          <w:szCs w:val="20"/>
        </w:rPr>
        <w:t>Zgodnie z art. 13 rozporządzenia Parlamentu Europejskiego i Rady (UE) 2016/679 z 27 kwietnia 2016 r. w sprawie ochrony osób fizycznych w związku z przetwarzaniem danych osobowych i w sprawie swobodnego przepływu takich danych oraz uchylenia dyrektywy 95/46/WE (ogólne rozporządzenie o ochronie danych, dalej „RODO”) informujemy, iż:</w:t>
      </w:r>
    </w:p>
    <w:p w14:paraId="471F3B3E" w14:textId="48A1883C" w:rsidR="0065751E" w:rsidRDefault="0065751E" w:rsidP="0065751E">
      <w:pPr>
        <w:numPr>
          <w:ilvl w:val="0"/>
          <w:numId w:val="17"/>
        </w:numPr>
        <w:suppressAutoHyphens/>
        <w:autoSpaceDN w:val="0"/>
        <w:spacing w:after="0" w:line="249" w:lineRule="auto"/>
      </w:pPr>
      <w:r>
        <w:rPr>
          <w:sz w:val="20"/>
          <w:szCs w:val="20"/>
        </w:rPr>
        <w:t xml:space="preserve">Administratorem Pani/Pana danych osobowych  jest : Instytut Kultury Miejskiej z siedzibą w Gdańsku (80-806), ul. Targ Rakowy 11, numer telefonu: 506 296 011, adres e-mail: </w:t>
      </w:r>
      <w:hyperlink r:id="rId8" w:history="1">
        <w:r w:rsidRPr="006D673A">
          <w:rPr>
            <w:rStyle w:val="Hipercze"/>
            <w:sz w:val="20"/>
            <w:szCs w:val="20"/>
          </w:rPr>
          <w:t>sekretariat@ikm.gda.pl</w:t>
        </w:r>
      </w:hyperlink>
      <w:r>
        <w:rPr>
          <w:sz w:val="20"/>
          <w:szCs w:val="20"/>
        </w:rPr>
        <w:t>.</w:t>
      </w:r>
    </w:p>
    <w:p w14:paraId="14308833" w14:textId="07062E7A" w:rsidR="0065751E" w:rsidRDefault="0065751E" w:rsidP="0065751E">
      <w:pPr>
        <w:numPr>
          <w:ilvl w:val="0"/>
          <w:numId w:val="17"/>
        </w:numPr>
        <w:suppressAutoHyphens/>
        <w:autoSpaceDN w:val="0"/>
        <w:spacing w:after="0" w:line="249" w:lineRule="auto"/>
      </w:pPr>
      <w:r>
        <w:rPr>
          <w:sz w:val="20"/>
          <w:szCs w:val="20"/>
        </w:rPr>
        <w:t>Kontakt z Inspektorem Ochrony Danych jest możliwy pod adresem e-mail: </w:t>
      </w:r>
      <w:hyperlink r:id="rId9" w:history="1">
        <w:r>
          <w:rPr>
            <w:rStyle w:val="Hipercze"/>
            <w:sz w:val="20"/>
            <w:szCs w:val="20"/>
          </w:rPr>
          <w:t>iodo@ikm.gda.pl</w:t>
        </w:r>
      </w:hyperlink>
      <w:r>
        <w:rPr>
          <w:sz w:val="20"/>
          <w:szCs w:val="20"/>
          <w:u w:val="single"/>
        </w:rPr>
        <w:t>.</w:t>
      </w:r>
    </w:p>
    <w:p w14:paraId="24E5DBBB" w14:textId="77777777" w:rsidR="0065751E" w:rsidRDefault="0065751E" w:rsidP="0065751E">
      <w:pPr>
        <w:numPr>
          <w:ilvl w:val="0"/>
          <w:numId w:val="17"/>
        </w:numPr>
        <w:suppressAutoHyphens/>
        <w:autoSpaceDN w:val="0"/>
        <w:spacing w:after="0" w:line="249" w:lineRule="auto"/>
        <w:rPr>
          <w:sz w:val="20"/>
          <w:szCs w:val="20"/>
        </w:rPr>
      </w:pPr>
      <w:r>
        <w:rPr>
          <w:sz w:val="20"/>
          <w:szCs w:val="20"/>
        </w:rPr>
        <w:t>Pani/Pana dane osobowe przetwarzane będą w celu wykonania obowiązku prawnego ciążącego na Administratorze wynikającego z art. 21 ust. 1 Ustawy z 13 maja 2016 r. o przeciwdziałaniu zagrożeniom przestępczością na tle seksualnym i ochronie małoletnich (Dz. U. z 2024 r. poz. 560) – tj. weryfikacji w Krajowym Rejestrze Sprawców Przestępstw na Tle Seksualnym z dostępem ograniczonym lub w Rejestrze osób, w stosunku do których Państwowa Komisja do spraw przeciwdziałania wykorzystaniu seksualnemu małoletnich poniżej lat 15 wydała postanowienie o wpisie w Rejestrze Pani/Pana osoby, w celu uzyskania potwierdzenia o niekaralności za przestępstwa na tle seksualnym (na podstawie art. 6 ust. 1 lit c. RODO)</w:t>
      </w:r>
    </w:p>
    <w:p w14:paraId="212B4830" w14:textId="77777777" w:rsidR="0065751E" w:rsidRDefault="0065751E" w:rsidP="0065751E">
      <w:pPr>
        <w:numPr>
          <w:ilvl w:val="0"/>
          <w:numId w:val="17"/>
        </w:numPr>
        <w:suppressAutoHyphens/>
        <w:autoSpaceDN w:val="0"/>
        <w:spacing w:after="0" w:line="249" w:lineRule="auto"/>
        <w:rPr>
          <w:sz w:val="20"/>
          <w:szCs w:val="20"/>
        </w:rPr>
      </w:pPr>
      <w:r>
        <w:rPr>
          <w:sz w:val="20"/>
          <w:szCs w:val="20"/>
        </w:rPr>
        <w:t>Odbiorcami Pani/Pana danych osobowych będą:</w:t>
      </w:r>
    </w:p>
    <w:p w14:paraId="147D1635" w14:textId="6F63BC5B" w:rsidR="0065751E" w:rsidRDefault="0065751E" w:rsidP="0065751E">
      <w:pPr>
        <w:numPr>
          <w:ilvl w:val="0"/>
          <w:numId w:val="18"/>
        </w:numPr>
        <w:suppressAutoHyphens/>
        <w:autoSpaceDN w:val="0"/>
        <w:spacing w:after="0" w:line="249" w:lineRule="auto"/>
        <w:rPr>
          <w:sz w:val="20"/>
          <w:szCs w:val="20"/>
        </w:rPr>
      </w:pPr>
      <w:r>
        <w:rPr>
          <w:sz w:val="20"/>
          <w:szCs w:val="20"/>
        </w:rPr>
        <w:t>wyłącznie podmioty uprawnione do uzyskania danych osobowych na podstawie obowiązujących przepisów prawa;</w:t>
      </w:r>
    </w:p>
    <w:p w14:paraId="1DC9AEA5" w14:textId="77777777" w:rsidR="0065751E" w:rsidRDefault="0065751E" w:rsidP="0065751E">
      <w:pPr>
        <w:numPr>
          <w:ilvl w:val="0"/>
          <w:numId w:val="18"/>
        </w:numPr>
        <w:suppressAutoHyphens/>
        <w:autoSpaceDN w:val="0"/>
        <w:spacing w:after="0" w:line="249" w:lineRule="auto"/>
        <w:rPr>
          <w:sz w:val="20"/>
          <w:szCs w:val="20"/>
        </w:rPr>
      </w:pPr>
      <w:r>
        <w:rPr>
          <w:sz w:val="20"/>
          <w:szCs w:val="20"/>
        </w:rPr>
        <w:t>osoby upoważnione przez Administratora do przetwarzania danych w ramach wykonywania swoich obowiązków służbowych;</w:t>
      </w:r>
    </w:p>
    <w:p w14:paraId="5D3DBD0B" w14:textId="77777777" w:rsidR="0065751E" w:rsidRDefault="0065751E" w:rsidP="0065751E">
      <w:pPr>
        <w:numPr>
          <w:ilvl w:val="0"/>
          <w:numId w:val="18"/>
        </w:numPr>
        <w:suppressAutoHyphens/>
        <w:autoSpaceDN w:val="0"/>
        <w:spacing w:after="0" w:line="249" w:lineRule="auto"/>
        <w:rPr>
          <w:sz w:val="20"/>
          <w:szCs w:val="20"/>
        </w:rPr>
      </w:pPr>
      <w:r>
        <w:rPr>
          <w:sz w:val="20"/>
          <w:szCs w:val="20"/>
        </w:rPr>
        <w:t>podmioty, którym Administrator zleca wykonanie czynności, z którymi wiąże się konieczność przetwarzania danych (podmioty przetwarzające).</w:t>
      </w:r>
    </w:p>
    <w:p w14:paraId="248A2551" w14:textId="77777777" w:rsidR="0065751E" w:rsidRDefault="0065751E" w:rsidP="0065751E">
      <w:pPr>
        <w:numPr>
          <w:ilvl w:val="0"/>
          <w:numId w:val="17"/>
        </w:numPr>
        <w:suppressAutoHyphens/>
        <w:autoSpaceDN w:val="0"/>
        <w:spacing w:after="0" w:line="249" w:lineRule="auto"/>
        <w:rPr>
          <w:sz w:val="20"/>
          <w:szCs w:val="20"/>
        </w:rPr>
      </w:pPr>
      <w:r>
        <w:rPr>
          <w:sz w:val="20"/>
          <w:szCs w:val="20"/>
        </w:rPr>
        <w:t>Pani/Pana dane osobowe przechowywane będą przez okres wynikający z przepisów prawa.</w:t>
      </w:r>
    </w:p>
    <w:p w14:paraId="62C6517E" w14:textId="77777777" w:rsidR="0065751E" w:rsidRDefault="0065751E" w:rsidP="0065751E">
      <w:pPr>
        <w:numPr>
          <w:ilvl w:val="0"/>
          <w:numId w:val="17"/>
        </w:numPr>
        <w:suppressAutoHyphens/>
        <w:autoSpaceDN w:val="0"/>
        <w:spacing w:after="0" w:line="249" w:lineRule="auto"/>
        <w:rPr>
          <w:sz w:val="20"/>
          <w:szCs w:val="20"/>
        </w:rPr>
      </w:pPr>
      <w:r>
        <w:rPr>
          <w:sz w:val="20"/>
          <w:szCs w:val="20"/>
        </w:rPr>
        <w:t>Posiada Pani/Pan prawo dostępu do Pani/Pana danych osobowych, w tym prawo do uzyskania kopii tych danych; prawo do żądania sprostowania (poprawiania lub uzupełnienia) Pani/Pana danych osobowych – w przypadku, gdy dane są nieprawidłowe lub niekompletne, prawo do żądania usunięcia Pani/Pana danych osobowych („prawo do bycia zapomnianym”), prawo do żądania ograniczenia przetwarzania Pani/Pana danych osobowych,  o ile będą miały zastosowanie.</w:t>
      </w:r>
    </w:p>
    <w:p w14:paraId="6D312A09" w14:textId="77777777" w:rsidR="0065751E" w:rsidRDefault="0065751E" w:rsidP="0065751E">
      <w:pPr>
        <w:numPr>
          <w:ilvl w:val="0"/>
          <w:numId w:val="17"/>
        </w:numPr>
        <w:suppressAutoHyphens/>
        <w:autoSpaceDN w:val="0"/>
        <w:spacing w:after="0" w:line="249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Ma Pani/Pan prawo wniesienia skargi do organu nadzorczego tj. Prezesa Urzędu Ochrony Danych Osobowych z siedzibą ul. Stawki 2, 00-193 Warszawa.</w:t>
      </w:r>
    </w:p>
    <w:p w14:paraId="12267E41" w14:textId="77777777" w:rsidR="0065751E" w:rsidRDefault="0065751E" w:rsidP="0065751E">
      <w:pPr>
        <w:numPr>
          <w:ilvl w:val="0"/>
          <w:numId w:val="17"/>
        </w:numPr>
        <w:suppressAutoHyphens/>
        <w:autoSpaceDN w:val="0"/>
        <w:spacing w:after="0" w:line="249" w:lineRule="auto"/>
        <w:rPr>
          <w:sz w:val="20"/>
          <w:szCs w:val="20"/>
        </w:rPr>
      </w:pPr>
      <w:r>
        <w:rPr>
          <w:sz w:val="20"/>
          <w:szCs w:val="20"/>
        </w:rPr>
        <w:t>Podanie przez Panią/Pana danych osobowych wynikających z przepisów prawa jest obligatoryjne. Konsekwencją ich nie podania jest brak możliwości nawiązania współpracy.</w:t>
      </w:r>
    </w:p>
    <w:p w14:paraId="69C63523" w14:textId="77777777" w:rsidR="0065751E" w:rsidRDefault="0065751E" w:rsidP="0065751E">
      <w:pPr>
        <w:numPr>
          <w:ilvl w:val="0"/>
          <w:numId w:val="17"/>
        </w:numPr>
        <w:suppressAutoHyphens/>
        <w:autoSpaceDN w:val="0"/>
        <w:spacing w:after="0" w:line="249" w:lineRule="auto"/>
        <w:rPr>
          <w:sz w:val="20"/>
          <w:szCs w:val="20"/>
        </w:rPr>
      </w:pPr>
      <w:r>
        <w:rPr>
          <w:sz w:val="20"/>
          <w:szCs w:val="20"/>
        </w:rPr>
        <w:t>Dane udostępnione przez Panią/Pana nie będą przetwarzane w sposób zautomatyzowany i nie będą podlegały profilowaniu.</w:t>
      </w:r>
    </w:p>
    <w:p w14:paraId="73F18263" w14:textId="77777777" w:rsidR="0065751E" w:rsidRDefault="0065751E" w:rsidP="0065751E"/>
    <w:p w14:paraId="2291A818" w14:textId="77777777" w:rsidR="0065751E" w:rsidRDefault="0065751E" w:rsidP="001469C3">
      <w:pPr>
        <w:spacing w:after="0"/>
        <w:jc w:val="both"/>
      </w:pPr>
    </w:p>
    <w:p w14:paraId="3F8A17B2" w14:textId="77777777" w:rsidR="0065751E" w:rsidRDefault="0065751E" w:rsidP="001469C3">
      <w:pPr>
        <w:spacing w:after="0"/>
        <w:jc w:val="both"/>
      </w:pPr>
    </w:p>
    <w:p w14:paraId="55344A21" w14:textId="77777777" w:rsidR="0065751E" w:rsidRDefault="0065751E" w:rsidP="001469C3">
      <w:pPr>
        <w:spacing w:after="0"/>
        <w:jc w:val="both"/>
      </w:pPr>
    </w:p>
    <w:p w14:paraId="4E2470C7" w14:textId="77777777" w:rsidR="0065751E" w:rsidRDefault="0065751E" w:rsidP="001469C3">
      <w:pPr>
        <w:spacing w:after="0"/>
        <w:jc w:val="both"/>
      </w:pPr>
    </w:p>
    <w:p w14:paraId="22352134" w14:textId="77777777" w:rsidR="0065751E" w:rsidRDefault="0065751E" w:rsidP="001469C3">
      <w:pPr>
        <w:spacing w:after="0"/>
        <w:jc w:val="both"/>
      </w:pPr>
    </w:p>
    <w:p w14:paraId="345108E9" w14:textId="77777777" w:rsidR="0065751E" w:rsidRDefault="0065751E" w:rsidP="001469C3">
      <w:pPr>
        <w:spacing w:after="0"/>
        <w:jc w:val="both"/>
      </w:pPr>
    </w:p>
    <w:p w14:paraId="70442C49" w14:textId="77777777" w:rsidR="0065751E" w:rsidRDefault="0065751E" w:rsidP="001469C3">
      <w:pPr>
        <w:spacing w:after="0"/>
        <w:jc w:val="both"/>
      </w:pPr>
    </w:p>
    <w:p w14:paraId="4E214B17" w14:textId="77777777" w:rsidR="0065751E" w:rsidRDefault="0065751E" w:rsidP="001469C3">
      <w:pPr>
        <w:spacing w:after="0"/>
        <w:jc w:val="both"/>
      </w:pPr>
    </w:p>
    <w:p w14:paraId="4048DD9E" w14:textId="77777777" w:rsidR="0065751E" w:rsidRDefault="0065751E" w:rsidP="001469C3">
      <w:pPr>
        <w:spacing w:after="0"/>
        <w:jc w:val="both"/>
      </w:pPr>
    </w:p>
    <w:p w14:paraId="0CBD6F13" w14:textId="77777777" w:rsidR="0065751E" w:rsidRDefault="0065751E" w:rsidP="001469C3">
      <w:pPr>
        <w:spacing w:after="0"/>
        <w:jc w:val="both"/>
      </w:pPr>
    </w:p>
    <w:p w14:paraId="6BB1187A" w14:textId="77777777" w:rsidR="0065751E" w:rsidRDefault="0065751E" w:rsidP="001469C3">
      <w:pPr>
        <w:spacing w:after="0"/>
        <w:jc w:val="both"/>
      </w:pPr>
    </w:p>
    <w:p w14:paraId="4BEF8916" w14:textId="77777777" w:rsidR="0065751E" w:rsidRDefault="0065751E" w:rsidP="001469C3">
      <w:pPr>
        <w:spacing w:after="0"/>
        <w:jc w:val="both"/>
      </w:pPr>
    </w:p>
    <w:p w14:paraId="038361C5" w14:textId="77777777" w:rsidR="0065751E" w:rsidRDefault="0065751E" w:rsidP="001469C3">
      <w:pPr>
        <w:spacing w:after="0"/>
        <w:jc w:val="both"/>
      </w:pPr>
    </w:p>
    <w:p w14:paraId="5F06A580" w14:textId="77777777" w:rsidR="0065751E" w:rsidRDefault="0065751E" w:rsidP="001469C3">
      <w:pPr>
        <w:spacing w:after="0"/>
        <w:jc w:val="both"/>
      </w:pPr>
    </w:p>
    <w:p w14:paraId="592E4B29" w14:textId="77777777" w:rsidR="0065751E" w:rsidRDefault="0065751E" w:rsidP="001469C3">
      <w:pPr>
        <w:spacing w:after="0"/>
        <w:jc w:val="both"/>
      </w:pPr>
    </w:p>
    <w:p w14:paraId="6B63FC7E" w14:textId="77777777" w:rsidR="0065751E" w:rsidRDefault="0065751E" w:rsidP="001469C3">
      <w:pPr>
        <w:spacing w:after="0"/>
        <w:jc w:val="both"/>
      </w:pPr>
    </w:p>
    <w:p w14:paraId="53A0B0D8" w14:textId="77777777" w:rsidR="0065751E" w:rsidRDefault="0065751E" w:rsidP="001469C3">
      <w:pPr>
        <w:spacing w:after="0"/>
        <w:jc w:val="both"/>
      </w:pPr>
    </w:p>
    <w:p w14:paraId="4F2C0B20" w14:textId="77777777" w:rsidR="0065751E" w:rsidRDefault="0065751E" w:rsidP="001469C3">
      <w:pPr>
        <w:spacing w:after="0"/>
        <w:jc w:val="both"/>
      </w:pPr>
    </w:p>
    <w:p w14:paraId="7203F789" w14:textId="77777777" w:rsidR="0065751E" w:rsidRDefault="0065751E" w:rsidP="001469C3">
      <w:pPr>
        <w:spacing w:after="0"/>
        <w:jc w:val="both"/>
      </w:pPr>
    </w:p>
    <w:p w14:paraId="2D018F46" w14:textId="77777777" w:rsidR="0065751E" w:rsidRDefault="0065751E" w:rsidP="001469C3">
      <w:pPr>
        <w:spacing w:after="0"/>
        <w:jc w:val="both"/>
      </w:pPr>
    </w:p>
    <w:p w14:paraId="13FDD0A2" w14:textId="77777777" w:rsidR="0065751E" w:rsidRDefault="0065751E" w:rsidP="001469C3">
      <w:pPr>
        <w:spacing w:after="0"/>
        <w:jc w:val="both"/>
      </w:pPr>
    </w:p>
    <w:p w14:paraId="3C25CB8A" w14:textId="77777777" w:rsidR="0065751E" w:rsidRDefault="0065751E" w:rsidP="001469C3">
      <w:pPr>
        <w:spacing w:after="0"/>
        <w:jc w:val="both"/>
      </w:pPr>
    </w:p>
    <w:p w14:paraId="0340CF4D" w14:textId="77777777" w:rsidR="0065751E" w:rsidRDefault="0065751E" w:rsidP="001469C3">
      <w:pPr>
        <w:spacing w:after="0"/>
        <w:jc w:val="both"/>
      </w:pPr>
    </w:p>
    <w:p w14:paraId="62FAA599" w14:textId="77777777" w:rsidR="0065751E" w:rsidRDefault="0065751E" w:rsidP="001469C3">
      <w:pPr>
        <w:spacing w:after="0"/>
        <w:jc w:val="both"/>
      </w:pPr>
    </w:p>
    <w:p w14:paraId="264E015F" w14:textId="77777777" w:rsidR="0065751E" w:rsidRDefault="0065751E" w:rsidP="001469C3">
      <w:pPr>
        <w:spacing w:after="0"/>
        <w:jc w:val="both"/>
      </w:pPr>
    </w:p>
    <w:p w14:paraId="5EF53A9D" w14:textId="77777777" w:rsidR="0065751E" w:rsidRDefault="0065751E" w:rsidP="001469C3">
      <w:pPr>
        <w:spacing w:after="0"/>
        <w:jc w:val="both"/>
      </w:pPr>
    </w:p>
    <w:p w14:paraId="3D9491F6" w14:textId="77777777" w:rsidR="0065751E" w:rsidRDefault="0065751E" w:rsidP="001469C3">
      <w:pPr>
        <w:spacing w:after="0"/>
        <w:jc w:val="both"/>
      </w:pPr>
    </w:p>
    <w:p w14:paraId="15689DBD" w14:textId="77777777" w:rsidR="0065751E" w:rsidRDefault="0065751E" w:rsidP="001469C3">
      <w:pPr>
        <w:spacing w:after="0"/>
        <w:jc w:val="both"/>
      </w:pPr>
    </w:p>
    <w:p w14:paraId="3D682935" w14:textId="77777777" w:rsidR="0065751E" w:rsidRDefault="0065751E" w:rsidP="001469C3">
      <w:pPr>
        <w:spacing w:after="0"/>
        <w:jc w:val="both"/>
      </w:pPr>
    </w:p>
    <w:p w14:paraId="3AC7C629" w14:textId="77777777" w:rsidR="0065751E" w:rsidRDefault="0065751E" w:rsidP="001469C3">
      <w:pPr>
        <w:spacing w:after="0"/>
        <w:jc w:val="both"/>
      </w:pPr>
    </w:p>
    <w:p w14:paraId="1F6FE99F" w14:textId="77777777" w:rsidR="0065751E" w:rsidRDefault="0065751E" w:rsidP="001469C3">
      <w:pPr>
        <w:spacing w:after="0"/>
        <w:jc w:val="both"/>
      </w:pPr>
    </w:p>
    <w:p w14:paraId="0833D2BE" w14:textId="77777777" w:rsidR="0065751E" w:rsidRDefault="0065751E" w:rsidP="001469C3">
      <w:pPr>
        <w:spacing w:after="0"/>
        <w:jc w:val="both"/>
      </w:pPr>
    </w:p>
    <w:p w14:paraId="74D88F5F" w14:textId="77777777" w:rsidR="0065751E" w:rsidRDefault="0065751E" w:rsidP="001469C3">
      <w:pPr>
        <w:spacing w:after="0"/>
        <w:jc w:val="both"/>
      </w:pPr>
    </w:p>
    <w:p w14:paraId="4B65E122" w14:textId="77777777" w:rsidR="0065751E" w:rsidRDefault="0065751E" w:rsidP="001469C3">
      <w:pPr>
        <w:spacing w:after="0"/>
        <w:jc w:val="both"/>
      </w:pPr>
    </w:p>
    <w:p w14:paraId="62B6E6F2" w14:textId="77777777" w:rsidR="0065751E" w:rsidRDefault="0065751E" w:rsidP="001469C3">
      <w:pPr>
        <w:spacing w:after="0"/>
        <w:jc w:val="both"/>
      </w:pPr>
    </w:p>
    <w:p w14:paraId="6DAE8F21" w14:textId="77777777" w:rsidR="0065751E" w:rsidRDefault="0065751E" w:rsidP="001469C3">
      <w:pPr>
        <w:spacing w:after="0"/>
        <w:jc w:val="both"/>
      </w:pPr>
    </w:p>
    <w:p w14:paraId="498AF619" w14:textId="77777777" w:rsidR="0065751E" w:rsidRDefault="0065751E" w:rsidP="001469C3">
      <w:pPr>
        <w:spacing w:after="0"/>
        <w:jc w:val="both"/>
      </w:pPr>
    </w:p>
    <w:p w14:paraId="4427C86F" w14:textId="77777777" w:rsidR="0065751E" w:rsidRDefault="0065751E" w:rsidP="001469C3">
      <w:pPr>
        <w:spacing w:after="0"/>
        <w:jc w:val="both"/>
      </w:pPr>
    </w:p>
    <w:p w14:paraId="719ED3B3" w14:textId="77777777" w:rsidR="0065751E" w:rsidRDefault="0065751E" w:rsidP="001469C3">
      <w:pPr>
        <w:spacing w:after="0"/>
        <w:jc w:val="both"/>
      </w:pPr>
    </w:p>
    <w:p w14:paraId="44B08E52" w14:textId="77777777" w:rsidR="0065751E" w:rsidRDefault="0065751E" w:rsidP="001469C3">
      <w:pPr>
        <w:spacing w:after="0"/>
        <w:jc w:val="both"/>
      </w:pPr>
    </w:p>
    <w:p w14:paraId="6855A281" w14:textId="77777777" w:rsidR="0065751E" w:rsidRDefault="0065751E" w:rsidP="001469C3">
      <w:pPr>
        <w:spacing w:after="0"/>
        <w:jc w:val="both"/>
      </w:pPr>
    </w:p>
    <w:p w14:paraId="3F34EB0B" w14:textId="77777777" w:rsidR="0065751E" w:rsidRDefault="0065751E" w:rsidP="001469C3">
      <w:pPr>
        <w:spacing w:after="0"/>
        <w:jc w:val="both"/>
      </w:pPr>
    </w:p>
    <w:p w14:paraId="3E63E50D" w14:textId="0E9AA2DE" w:rsidR="004F5BAF" w:rsidRPr="004F5BAF" w:rsidRDefault="004F5BAF" w:rsidP="004F5BAF">
      <w:r w:rsidRPr="004F5BAF">
        <w:lastRenderedPageBreak/>
        <w:t>Złącznik nr 6</w:t>
      </w:r>
    </w:p>
    <w:p w14:paraId="624E9620" w14:textId="74FA38D9" w:rsidR="004F5BAF" w:rsidRDefault="004F5BAF" w:rsidP="004F5BAF">
      <w:pPr>
        <w:jc w:val="center"/>
      </w:pPr>
      <w:r>
        <w:rPr>
          <w:b/>
          <w:bCs/>
        </w:rPr>
        <w:t>STANDARDY OCHRONY MAŁOLETNICH w IKM</w:t>
      </w:r>
      <w:r>
        <w:rPr>
          <w:b/>
          <w:bCs/>
        </w:rPr>
        <w:br/>
      </w:r>
      <w:r>
        <w:t>- </w:t>
      </w:r>
      <w:r>
        <w:rPr>
          <w:i/>
          <w:iCs/>
        </w:rPr>
        <w:t>wersja skrócona</w:t>
      </w:r>
    </w:p>
    <w:p w14:paraId="7BE22CC0" w14:textId="77777777" w:rsidR="004F5BAF" w:rsidRDefault="004F5BAF" w:rsidP="004F5BAF">
      <w:pPr>
        <w:numPr>
          <w:ilvl w:val="0"/>
          <w:numId w:val="19"/>
        </w:numPr>
        <w:suppressAutoHyphens/>
        <w:autoSpaceDN w:val="0"/>
        <w:spacing w:line="256" w:lineRule="auto"/>
      </w:pPr>
      <w:r>
        <w:t>Osoby pracujące w IKM oraz inne osoby, z którymi IKM współpracuje, mające w ramach swoich obowiązków bezpośredni kontakt z małoletnimi, działają przede wszystkim dla dobra małoletnich i traktują ich z szacunkiem.</w:t>
      </w:r>
    </w:p>
    <w:p w14:paraId="2EDBCDDE" w14:textId="77777777" w:rsidR="004F5BAF" w:rsidRDefault="004F5BAF" w:rsidP="004F5BAF">
      <w:pPr>
        <w:numPr>
          <w:ilvl w:val="0"/>
          <w:numId w:val="19"/>
        </w:numPr>
        <w:suppressAutoHyphens/>
        <w:autoSpaceDN w:val="0"/>
        <w:spacing w:line="256" w:lineRule="auto"/>
      </w:pPr>
      <w:r>
        <w:t>Osoby pracujące w IKM nie stosują przemocy wobec małoletnich, nie zawstydzają ich, nie lekceważą i nie obrażają, starają się rozmawiać z nimi w sposób dostosowany do sytuacji i wieku. Podnoszą głos tylko wtedy, gdy jest to konieczne (np. w sytuacji zagrożenia).</w:t>
      </w:r>
    </w:p>
    <w:p w14:paraId="41758AE6" w14:textId="77777777" w:rsidR="004F5BAF" w:rsidRDefault="004F5BAF" w:rsidP="004F5BAF">
      <w:pPr>
        <w:numPr>
          <w:ilvl w:val="0"/>
          <w:numId w:val="19"/>
        </w:numPr>
        <w:suppressAutoHyphens/>
        <w:autoSpaceDN w:val="0"/>
        <w:spacing w:line="256" w:lineRule="auto"/>
      </w:pPr>
      <w:r>
        <w:t>Bezpośredni kontakt osób pracujących w IKM z małoletnim nie może być niejawny lub ukrywany, wiązać się z jakąkolwiek nagrodą ani wynikać z relacji podporządkowania.</w:t>
      </w:r>
    </w:p>
    <w:p w14:paraId="555E7DCF" w14:textId="77777777" w:rsidR="004F5BAF" w:rsidRDefault="004F5BAF" w:rsidP="004F5BAF">
      <w:pPr>
        <w:numPr>
          <w:ilvl w:val="0"/>
          <w:numId w:val="19"/>
        </w:numPr>
        <w:suppressAutoHyphens/>
        <w:autoSpaceDN w:val="0"/>
        <w:spacing w:line="256" w:lineRule="auto"/>
      </w:pPr>
      <w:r>
        <w:t>Osoby pracujące w IKM nie kontaktują się z małoletnimi z wykorzystaniem prywatnych kanałów komunikacji bez wiedzy opiekunów małoletnich (rodziców lub innych opiekunów, którzy za nich odpowiadają).</w:t>
      </w:r>
    </w:p>
    <w:p w14:paraId="250D4964" w14:textId="4F5547BE" w:rsidR="004F5BAF" w:rsidRDefault="004F5BAF" w:rsidP="004F5BAF">
      <w:pPr>
        <w:numPr>
          <w:ilvl w:val="0"/>
          <w:numId w:val="19"/>
        </w:numPr>
        <w:suppressAutoHyphens/>
        <w:autoSpaceDN w:val="0"/>
        <w:spacing w:line="256" w:lineRule="auto"/>
      </w:pPr>
      <w:r>
        <w:t>W przypadku, gdy osoby pracujące w IKM dostrzegą, że małoletni może być krzywdzony przez innego małoletniego lub jakąkolwiek osobę dorosłą, powiadomi o tym osoby odpowiedzialne w IKM, a jeśli będzie taka potrzeba, również odpowiednie służby. Osoba pracująca w IKM podejmując interwencję przeprowadzi rozmowę z opiekunami małoletniego i wskaże, gdzie można szukać pomocy.</w:t>
      </w:r>
    </w:p>
    <w:p w14:paraId="09C536FB" w14:textId="77777777" w:rsidR="004F5BAF" w:rsidRDefault="004F5BAF" w:rsidP="004F5BAF">
      <w:pPr>
        <w:numPr>
          <w:ilvl w:val="0"/>
          <w:numId w:val="19"/>
        </w:numPr>
        <w:suppressAutoHyphens/>
        <w:autoSpaceDN w:val="0"/>
        <w:spacing w:line="256" w:lineRule="auto"/>
      </w:pPr>
      <w:r>
        <w:t>Osoby pracujące w IKM zapewniają ochronę danych osobowych i wizerunku małoletniego. Utrwalenie wizerunku małoletniego wymaga zgody opiekuna. Wyjątkiem są sytuacje, kiedy małoletni jest elementem większej grupy (np. zgromadzenia, publicznego wydarzenia) – wtedy zgoda nie jest potrzebna.</w:t>
      </w:r>
    </w:p>
    <w:p w14:paraId="6DDAF0C1" w14:textId="77777777" w:rsidR="004F5BAF" w:rsidRDefault="004F5BAF" w:rsidP="004F5BAF">
      <w:pPr>
        <w:numPr>
          <w:ilvl w:val="0"/>
          <w:numId w:val="19"/>
        </w:numPr>
        <w:suppressAutoHyphens/>
        <w:autoSpaceDN w:val="0"/>
        <w:spacing w:line="256" w:lineRule="auto"/>
      </w:pPr>
      <w:r>
        <w:t>Osobą odpowiedzialną za stosowanie Standardów jest kierownik Działu edukacji i projektów społecznych.</w:t>
      </w:r>
    </w:p>
    <w:p w14:paraId="03531773" w14:textId="77777777" w:rsidR="004F5BAF" w:rsidRDefault="004F5BAF" w:rsidP="004F5BAF">
      <w:pPr>
        <w:numPr>
          <w:ilvl w:val="0"/>
          <w:numId w:val="19"/>
        </w:numPr>
        <w:suppressAutoHyphens/>
        <w:autoSpaceDN w:val="0"/>
        <w:spacing w:line="256" w:lineRule="auto"/>
      </w:pPr>
      <w:r>
        <w:t>Każdy osoba pracująca w IKM musi znać i stosować Standardy. </w:t>
      </w:r>
    </w:p>
    <w:p w14:paraId="25B749A8" w14:textId="77777777" w:rsidR="004F5BAF" w:rsidRDefault="004F5BAF" w:rsidP="004F5BAF"/>
    <w:p w14:paraId="1F3973B1" w14:textId="77777777" w:rsidR="0065751E" w:rsidRPr="0065751E" w:rsidRDefault="0065751E" w:rsidP="001469C3">
      <w:pPr>
        <w:spacing w:after="0"/>
        <w:jc w:val="both"/>
      </w:pPr>
    </w:p>
    <w:sectPr w:rsidR="0065751E" w:rsidRPr="0065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204"/>
    <w:multiLevelType w:val="hybridMultilevel"/>
    <w:tmpl w:val="F2182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2C4"/>
    <w:multiLevelType w:val="hybridMultilevel"/>
    <w:tmpl w:val="48F66512"/>
    <w:lvl w:ilvl="0" w:tplc="96A84D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EF1"/>
    <w:multiLevelType w:val="hybridMultilevel"/>
    <w:tmpl w:val="5EDA501E"/>
    <w:lvl w:ilvl="0" w:tplc="F4308B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A11D0"/>
    <w:multiLevelType w:val="hybridMultilevel"/>
    <w:tmpl w:val="3A9CC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3982"/>
    <w:multiLevelType w:val="hybridMultilevel"/>
    <w:tmpl w:val="7AB6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1B51"/>
    <w:multiLevelType w:val="hybridMultilevel"/>
    <w:tmpl w:val="166A5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14977"/>
    <w:multiLevelType w:val="hybridMultilevel"/>
    <w:tmpl w:val="8FA895C0"/>
    <w:lvl w:ilvl="0" w:tplc="96A84D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127D0"/>
    <w:multiLevelType w:val="hybridMultilevel"/>
    <w:tmpl w:val="6504B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E1A"/>
    <w:multiLevelType w:val="hybridMultilevel"/>
    <w:tmpl w:val="8BB88FF4"/>
    <w:lvl w:ilvl="0" w:tplc="3B5C89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62EAC"/>
    <w:multiLevelType w:val="hybridMultilevel"/>
    <w:tmpl w:val="0A325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35A96"/>
    <w:multiLevelType w:val="hybridMultilevel"/>
    <w:tmpl w:val="8FD21756"/>
    <w:lvl w:ilvl="0" w:tplc="065C46B2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01BA"/>
    <w:multiLevelType w:val="hybridMultilevel"/>
    <w:tmpl w:val="8848B1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80121"/>
    <w:multiLevelType w:val="hybridMultilevel"/>
    <w:tmpl w:val="555AB0B0"/>
    <w:lvl w:ilvl="0" w:tplc="96A84D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42E6"/>
    <w:multiLevelType w:val="multilevel"/>
    <w:tmpl w:val="47E81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4" w15:restartNumberingAfterBreak="0">
    <w:nsid w:val="4B037B0B"/>
    <w:multiLevelType w:val="hybridMultilevel"/>
    <w:tmpl w:val="6504B7E2"/>
    <w:lvl w:ilvl="0" w:tplc="BC5C8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0691C"/>
    <w:multiLevelType w:val="multilevel"/>
    <w:tmpl w:val="68BA3F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6" w15:restartNumberingAfterBreak="0">
    <w:nsid w:val="56BA5DF0"/>
    <w:multiLevelType w:val="hybridMultilevel"/>
    <w:tmpl w:val="2C589D7A"/>
    <w:lvl w:ilvl="0" w:tplc="82E4E5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B0DE7"/>
    <w:multiLevelType w:val="hybridMultilevel"/>
    <w:tmpl w:val="2D08F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C6DE6"/>
    <w:multiLevelType w:val="multilevel"/>
    <w:tmpl w:val="B2DC1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046025676">
    <w:abstractNumId w:val="9"/>
  </w:num>
  <w:num w:numId="2" w16cid:durableId="1234655971">
    <w:abstractNumId w:val="12"/>
  </w:num>
  <w:num w:numId="3" w16cid:durableId="1021198208">
    <w:abstractNumId w:val="6"/>
  </w:num>
  <w:num w:numId="4" w16cid:durableId="934022624">
    <w:abstractNumId w:val="1"/>
  </w:num>
  <w:num w:numId="5" w16cid:durableId="1927762801">
    <w:abstractNumId w:val="14"/>
  </w:num>
  <w:num w:numId="6" w16cid:durableId="930041221">
    <w:abstractNumId w:val="2"/>
  </w:num>
  <w:num w:numId="7" w16cid:durableId="1302227791">
    <w:abstractNumId w:val="10"/>
  </w:num>
  <w:num w:numId="8" w16cid:durableId="1800830823">
    <w:abstractNumId w:val="0"/>
  </w:num>
  <w:num w:numId="9" w16cid:durableId="570820491">
    <w:abstractNumId w:val="7"/>
  </w:num>
  <w:num w:numId="10" w16cid:durableId="936788804">
    <w:abstractNumId w:val="4"/>
  </w:num>
  <w:num w:numId="11" w16cid:durableId="958610422">
    <w:abstractNumId w:val="5"/>
  </w:num>
  <w:num w:numId="12" w16cid:durableId="800195568">
    <w:abstractNumId w:val="16"/>
  </w:num>
  <w:num w:numId="13" w16cid:durableId="1034772457">
    <w:abstractNumId w:val="11"/>
  </w:num>
  <w:num w:numId="14" w16cid:durableId="223444690">
    <w:abstractNumId w:val="3"/>
  </w:num>
  <w:num w:numId="15" w16cid:durableId="1968313180">
    <w:abstractNumId w:val="17"/>
  </w:num>
  <w:num w:numId="16" w16cid:durableId="12658267">
    <w:abstractNumId w:val="8"/>
  </w:num>
  <w:num w:numId="17" w16cid:durableId="261034808">
    <w:abstractNumId w:val="13"/>
  </w:num>
  <w:num w:numId="18" w16cid:durableId="805049113">
    <w:abstractNumId w:val="15"/>
  </w:num>
  <w:num w:numId="19" w16cid:durableId="143937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6E"/>
    <w:rsid w:val="00020F80"/>
    <w:rsid w:val="0006045F"/>
    <w:rsid w:val="000A2896"/>
    <w:rsid w:val="001469C3"/>
    <w:rsid w:val="00235D4B"/>
    <w:rsid w:val="00292508"/>
    <w:rsid w:val="003565BC"/>
    <w:rsid w:val="00382E01"/>
    <w:rsid w:val="003B0F73"/>
    <w:rsid w:val="003B37C4"/>
    <w:rsid w:val="0042622A"/>
    <w:rsid w:val="004D327E"/>
    <w:rsid w:val="004F5BAF"/>
    <w:rsid w:val="0051291D"/>
    <w:rsid w:val="00521859"/>
    <w:rsid w:val="00553523"/>
    <w:rsid w:val="00555048"/>
    <w:rsid w:val="005707CA"/>
    <w:rsid w:val="00574E5E"/>
    <w:rsid w:val="005E1FC4"/>
    <w:rsid w:val="005F48B1"/>
    <w:rsid w:val="005F761D"/>
    <w:rsid w:val="00642F9A"/>
    <w:rsid w:val="0065751E"/>
    <w:rsid w:val="006721D2"/>
    <w:rsid w:val="00677842"/>
    <w:rsid w:val="006C3654"/>
    <w:rsid w:val="006F060B"/>
    <w:rsid w:val="006F4B3E"/>
    <w:rsid w:val="007118B7"/>
    <w:rsid w:val="0074532F"/>
    <w:rsid w:val="00796BF2"/>
    <w:rsid w:val="00904D76"/>
    <w:rsid w:val="00A0028A"/>
    <w:rsid w:val="00A45A70"/>
    <w:rsid w:val="00AB564C"/>
    <w:rsid w:val="00AB6FFD"/>
    <w:rsid w:val="00AD175F"/>
    <w:rsid w:val="00B40E22"/>
    <w:rsid w:val="00B652BE"/>
    <w:rsid w:val="00B843C3"/>
    <w:rsid w:val="00BB7967"/>
    <w:rsid w:val="00BC4AA5"/>
    <w:rsid w:val="00BE3DAF"/>
    <w:rsid w:val="00C26E81"/>
    <w:rsid w:val="00C40D2E"/>
    <w:rsid w:val="00C42BBD"/>
    <w:rsid w:val="00CC6B3E"/>
    <w:rsid w:val="00D0279E"/>
    <w:rsid w:val="00D2257A"/>
    <w:rsid w:val="00D36C66"/>
    <w:rsid w:val="00D92F6E"/>
    <w:rsid w:val="00E11155"/>
    <w:rsid w:val="00E53F59"/>
    <w:rsid w:val="00E610AD"/>
    <w:rsid w:val="00E92BE2"/>
    <w:rsid w:val="00F4658E"/>
    <w:rsid w:val="00FB69C2"/>
    <w:rsid w:val="00FC288A"/>
    <w:rsid w:val="0506CB2F"/>
    <w:rsid w:val="0747F81C"/>
    <w:rsid w:val="0AF59DC8"/>
    <w:rsid w:val="0C10A6CC"/>
    <w:rsid w:val="0EF97A8D"/>
    <w:rsid w:val="1A7D058C"/>
    <w:rsid w:val="1F92A3E3"/>
    <w:rsid w:val="241FE6C8"/>
    <w:rsid w:val="24483053"/>
    <w:rsid w:val="278A02FB"/>
    <w:rsid w:val="2A6A83F3"/>
    <w:rsid w:val="2C71F9A9"/>
    <w:rsid w:val="35368839"/>
    <w:rsid w:val="39EAEEA9"/>
    <w:rsid w:val="3B9366FC"/>
    <w:rsid w:val="44619700"/>
    <w:rsid w:val="4BAE07A5"/>
    <w:rsid w:val="59A35720"/>
    <w:rsid w:val="5B964563"/>
    <w:rsid w:val="5EB16246"/>
    <w:rsid w:val="5FA2E15D"/>
    <w:rsid w:val="6A4B428F"/>
    <w:rsid w:val="710D3659"/>
    <w:rsid w:val="7C4CE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6383"/>
  <w15:chartTrackingRefBased/>
  <w15:docId w15:val="{BBBD10DD-5F31-45D8-84B0-F694510D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HAnsi"/>
        <w:color w:val="002060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51E"/>
  </w:style>
  <w:style w:type="paragraph" w:styleId="Nagwek1">
    <w:name w:val="heading 1"/>
    <w:basedOn w:val="Normalny"/>
    <w:next w:val="Normalny"/>
    <w:link w:val="Nagwek1Znak"/>
    <w:uiPriority w:val="9"/>
    <w:qFormat/>
    <w:rsid w:val="00D92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2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2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2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2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2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2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2F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2F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2F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F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2F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2F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2F6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2F6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2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2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2F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2F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2F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F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2F6E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52185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7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65751E"/>
    <w:rPr>
      <w:color w:val="46788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km.gd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o@ikm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ede6b-1a3d-40d4-bd69-e70361036c2f" xsi:nil="true"/>
    <lcf76f155ced4ddcb4097134ff3c332f xmlns="bbb0da13-6359-4d15-9b9f-021bf54d7f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0CC29011A2944591FBA1C71C75F3D3" ma:contentTypeVersion="15" ma:contentTypeDescription="Utwórz nowy dokument." ma:contentTypeScope="" ma:versionID="e83ee2ce6a07a148c8350d0b468c3f16">
  <xsd:schema xmlns:xsd="http://www.w3.org/2001/XMLSchema" xmlns:xs="http://www.w3.org/2001/XMLSchema" xmlns:p="http://schemas.microsoft.com/office/2006/metadata/properties" xmlns:ns2="bbb0da13-6359-4d15-9b9f-021bf54d7ff8" xmlns:ns3="cc3ede6b-1a3d-40d4-bd69-e70361036c2f" targetNamespace="http://schemas.microsoft.com/office/2006/metadata/properties" ma:root="true" ma:fieldsID="6956c9311fa9701f5ca5850ab9673c34" ns2:_="" ns3:_="">
    <xsd:import namespace="bbb0da13-6359-4d15-9b9f-021bf54d7ff8"/>
    <xsd:import namespace="cc3ede6b-1a3d-40d4-bd69-e70361036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0da13-6359-4d15-9b9f-021bf54d7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51fcbb1-f5ec-41ea-84c1-ba44d7dc6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ede6b-1a3d-40d4-bd69-e70361036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374a62-a006-480c-a30b-3856575b9500}" ma:internalName="TaxCatchAll" ma:showField="CatchAllData" ma:web="cc3ede6b-1a3d-40d4-bd69-e70361036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C0B93-DAFD-4949-85A1-E06E663700EF}">
  <ds:schemaRefs>
    <ds:schemaRef ds:uri="http://schemas.microsoft.com/office/2006/metadata/properties"/>
    <ds:schemaRef ds:uri="http://schemas.microsoft.com/office/infopath/2007/PartnerControls"/>
    <ds:schemaRef ds:uri="cc3ede6b-1a3d-40d4-bd69-e70361036c2f"/>
    <ds:schemaRef ds:uri="bbb0da13-6359-4d15-9b9f-021bf54d7ff8"/>
  </ds:schemaRefs>
</ds:datastoreItem>
</file>

<file path=customXml/itemProps2.xml><?xml version="1.0" encoding="utf-8"?>
<ds:datastoreItem xmlns:ds="http://schemas.openxmlformats.org/officeDocument/2006/customXml" ds:itemID="{16A2CFFF-A5FB-4F8A-BECB-64BD389AA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0da13-6359-4d15-9b9f-021bf54d7ff8"/>
    <ds:schemaRef ds:uri="cc3ede6b-1a3d-40d4-bd69-e70361036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2E041-0ECA-495D-8350-4D3D60472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4008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MKK Legalis</dc:creator>
  <cp:keywords/>
  <dc:description/>
  <cp:lastModifiedBy>Adam  Laskowski</cp:lastModifiedBy>
  <cp:revision>2</cp:revision>
  <dcterms:created xsi:type="dcterms:W3CDTF">2024-08-14T14:13:00Z</dcterms:created>
  <dcterms:modified xsi:type="dcterms:W3CDTF">2024-08-14T14:13:00Z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0x010100C30CC29011A2944591FBA1C71C75F3D3</vt:lpwstr>
  </property>
  <property fmtid="{D5CDD505-2E9C-101B-9397-08002B2CF9AE}" pid="3" name="MediaServiceImageTags">
    <vt:lpwstr/>
  </property>
</Properties>
</file>