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E5CF" w14:textId="35BE9A71" w:rsidR="00DC2785" w:rsidRPr="0066757C" w:rsidRDefault="00B04793" w:rsidP="00DC278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6757C" w:rsidRPr="0066757C">
        <w:rPr>
          <w:rFonts w:asciiTheme="minorHAnsi" w:hAnsiTheme="minorHAnsi" w:cstheme="minorHAnsi"/>
        </w:rPr>
        <w:t xml:space="preserve">Tutaj </w:t>
      </w:r>
      <w:r w:rsidR="00D859F0">
        <w:rPr>
          <w:rFonts w:asciiTheme="minorHAnsi" w:hAnsiTheme="minorHAnsi" w:cstheme="minorHAnsi"/>
        </w:rPr>
        <w:t>bądź na dole informacji należy</w:t>
      </w:r>
      <w:r w:rsidR="0066757C" w:rsidRPr="0066757C">
        <w:rPr>
          <w:rFonts w:asciiTheme="minorHAnsi" w:hAnsiTheme="minorHAnsi" w:cstheme="minorHAnsi"/>
        </w:rPr>
        <w:t xml:space="preserve"> umieścić </w:t>
      </w:r>
      <w:r w:rsidR="0066757C">
        <w:rPr>
          <w:rFonts w:asciiTheme="minorHAnsi" w:hAnsiTheme="minorHAnsi" w:cstheme="minorHAnsi"/>
        </w:rPr>
        <w:t>oznakowanie „kamerka”</w:t>
      </w:r>
    </w:p>
    <w:p w14:paraId="35ABB2EA" w14:textId="77777777" w:rsidR="0066757C" w:rsidRDefault="0066757C" w:rsidP="00DC2785">
      <w:pPr>
        <w:contextualSpacing/>
        <w:rPr>
          <w:rFonts w:ascii="Times New Roman" w:hAnsi="Times New Roman"/>
          <w:sz w:val="24"/>
          <w:szCs w:val="24"/>
        </w:rPr>
      </w:pPr>
    </w:p>
    <w:p w14:paraId="4911E277" w14:textId="77777777" w:rsidR="0066757C" w:rsidRDefault="0066757C" w:rsidP="00DC2785">
      <w:pPr>
        <w:contextualSpacing/>
        <w:rPr>
          <w:rFonts w:ascii="Times New Roman" w:hAnsi="Times New Roman"/>
          <w:sz w:val="24"/>
          <w:szCs w:val="24"/>
        </w:rPr>
      </w:pPr>
    </w:p>
    <w:p w14:paraId="22B913F0" w14:textId="13BB6776" w:rsidR="00070355" w:rsidRDefault="00070355" w:rsidP="00070355">
      <w:pPr>
        <w:contextualSpacing/>
        <w:jc w:val="center"/>
        <w:rPr>
          <w:rFonts w:asciiTheme="minorHAnsi" w:hAnsiTheme="minorHAnsi" w:cstheme="minorHAnsi"/>
          <w:b/>
        </w:rPr>
      </w:pPr>
      <w:r w:rsidRPr="006F6478">
        <w:rPr>
          <w:rFonts w:asciiTheme="minorHAnsi" w:hAnsiTheme="minorHAnsi" w:cstheme="minorHAnsi"/>
          <w:b/>
        </w:rPr>
        <w:t>KLAUZULA INFORMACYJNA</w:t>
      </w:r>
      <w:r w:rsidR="006F6478">
        <w:rPr>
          <w:rFonts w:asciiTheme="minorHAnsi" w:hAnsiTheme="minorHAnsi" w:cstheme="minorHAnsi"/>
          <w:b/>
        </w:rPr>
        <w:t xml:space="preserve"> </w:t>
      </w:r>
    </w:p>
    <w:p w14:paraId="2CE97798" w14:textId="3009D3FA" w:rsidR="006F6478" w:rsidRPr="006F6478" w:rsidRDefault="006F6478" w:rsidP="00070355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Monitoring wizyjny w Instytucie Kultury Miejskiej w Gdańsku</w:t>
      </w:r>
    </w:p>
    <w:p w14:paraId="4EF26D10" w14:textId="77777777" w:rsidR="00532837" w:rsidRDefault="00532837" w:rsidP="00DC2785">
      <w:pPr>
        <w:contextualSpacing/>
        <w:rPr>
          <w:rFonts w:asciiTheme="minorHAnsi" w:hAnsiTheme="minorHAnsi" w:cstheme="minorHAnsi"/>
        </w:rPr>
      </w:pPr>
    </w:p>
    <w:p w14:paraId="313E9A95" w14:textId="50E4FCD3" w:rsidR="00070355" w:rsidRDefault="00532837" w:rsidP="00DC278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Budynek oraz teren do niego przylegający są objęte monitoringiem wizyjnym.</w:t>
      </w:r>
    </w:p>
    <w:p w14:paraId="2A322458" w14:textId="11863C50" w:rsidR="00532837" w:rsidRPr="006F6478" w:rsidRDefault="00532837" w:rsidP="00DC278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znajdują się informacje o przetwarzaniu danych osobowych:</w:t>
      </w:r>
    </w:p>
    <w:p w14:paraId="1B7D040E" w14:textId="77777777" w:rsidR="00167A0C" w:rsidRPr="006F6478" w:rsidRDefault="00167A0C" w:rsidP="00167A0C">
      <w:pPr>
        <w:spacing w:line="276" w:lineRule="auto"/>
        <w:contextualSpacing/>
        <w:rPr>
          <w:rFonts w:asciiTheme="minorHAnsi" w:hAnsiTheme="minorHAnsi" w:cstheme="minorHAnsi"/>
        </w:rPr>
      </w:pPr>
    </w:p>
    <w:p w14:paraId="27EA8577" w14:textId="69D5515A" w:rsidR="00FB2E39" w:rsidRDefault="006F6478" w:rsidP="006F6478">
      <w:pPr>
        <w:spacing w:line="276" w:lineRule="auto"/>
        <w:rPr>
          <w:rFonts w:asciiTheme="minorHAnsi" w:hAnsiTheme="minorHAnsi" w:cstheme="minorHAnsi"/>
        </w:rPr>
      </w:pPr>
      <w:r w:rsidRPr="006F6478">
        <w:rPr>
          <w:rFonts w:asciiTheme="minorHAnsi" w:hAnsiTheme="minorHAnsi" w:cstheme="minorHAnsi"/>
          <w:b/>
          <w:bCs/>
        </w:rPr>
        <w:t>Administrator:</w:t>
      </w:r>
      <w:r>
        <w:rPr>
          <w:rFonts w:asciiTheme="minorHAnsi" w:hAnsiTheme="minorHAnsi" w:cstheme="minorHAnsi"/>
        </w:rPr>
        <w:t xml:space="preserve"> </w:t>
      </w:r>
      <w:r w:rsidR="00DC2785" w:rsidRPr="006F6478">
        <w:rPr>
          <w:rFonts w:asciiTheme="minorHAnsi" w:hAnsiTheme="minorHAnsi" w:cstheme="minorHAnsi"/>
        </w:rPr>
        <w:t xml:space="preserve">Administratorem </w:t>
      </w:r>
      <w:r w:rsidR="00AE66EE" w:rsidRPr="006F6478">
        <w:rPr>
          <w:rFonts w:asciiTheme="minorHAnsi" w:hAnsiTheme="minorHAnsi" w:cstheme="minorHAnsi"/>
        </w:rPr>
        <w:t>Pani/Pana</w:t>
      </w:r>
      <w:r w:rsidR="00DC2785" w:rsidRPr="006F6478">
        <w:rPr>
          <w:rFonts w:asciiTheme="minorHAnsi" w:hAnsiTheme="minorHAnsi" w:cstheme="minorHAnsi"/>
        </w:rPr>
        <w:t xml:space="preserve"> danych osobowych jest: </w:t>
      </w:r>
      <w:r w:rsidR="00897976" w:rsidRPr="006F6478">
        <w:rPr>
          <w:rFonts w:asciiTheme="minorHAnsi" w:hAnsiTheme="minorHAnsi" w:cstheme="minorHAnsi"/>
        </w:rPr>
        <w:t>Instytut Kultury Miejskiej</w:t>
      </w:r>
      <w:r w:rsidR="00DC2785" w:rsidRPr="006F64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C2785" w:rsidRPr="006F6478">
        <w:rPr>
          <w:rFonts w:asciiTheme="minorHAnsi" w:hAnsiTheme="minorHAnsi" w:cstheme="minorHAnsi"/>
        </w:rPr>
        <w:t>z siedzibą w</w:t>
      </w:r>
      <w:r w:rsidR="00897976" w:rsidRPr="006F6478">
        <w:rPr>
          <w:rFonts w:asciiTheme="minorHAnsi" w:hAnsiTheme="minorHAnsi" w:cstheme="minorHAnsi"/>
        </w:rPr>
        <w:t xml:space="preserve"> Gdańsku (80-8</w:t>
      </w:r>
      <w:r w:rsidR="00E075A1">
        <w:rPr>
          <w:rFonts w:asciiTheme="minorHAnsi" w:hAnsiTheme="minorHAnsi" w:cstheme="minorHAnsi"/>
        </w:rPr>
        <w:t>06</w:t>
      </w:r>
      <w:r w:rsidR="00897976" w:rsidRPr="006F6478">
        <w:rPr>
          <w:rFonts w:asciiTheme="minorHAnsi" w:hAnsiTheme="minorHAnsi" w:cstheme="minorHAnsi"/>
        </w:rPr>
        <w:t>)</w:t>
      </w:r>
      <w:r w:rsidR="00DC2785" w:rsidRPr="006F6478">
        <w:rPr>
          <w:rFonts w:asciiTheme="minorHAnsi" w:hAnsiTheme="minorHAnsi" w:cstheme="minorHAnsi"/>
        </w:rPr>
        <w:t xml:space="preserve">: </w:t>
      </w:r>
      <w:r w:rsidR="00897976" w:rsidRPr="006F6478">
        <w:rPr>
          <w:rFonts w:asciiTheme="minorHAnsi" w:hAnsiTheme="minorHAnsi" w:cstheme="minorHAnsi"/>
        </w:rPr>
        <w:t xml:space="preserve">ul. </w:t>
      </w:r>
      <w:r w:rsidR="00E075A1">
        <w:rPr>
          <w:rFonts w:asciiTheme="minorHAnsi" w:hAnsiTheme="minorHAnsi" w:cstheme="minorHAnsi"/>
        </w:rPr>
        <w:t>Targ Rakowy 11</w:t>
      </w:r>
      <w:r w:rsidR="00DC2785" w:rsidRPr="006F6478">
        <w:rPr>
          <w:rFonts w:asciiTheme="minorHAnsi" w:hAnsiTheme="minorHAnsi" w:cstheme="minorHAnsi"/>
        </w:rPr>
        <w:t xml:space="preserve">, numer telefonu: </w:t>
      </w:r>
      <w:r w:rsidR="00AE71B8" w:rsidRPr="006F6478">
        <w:rPr>
          <w:rFonts w:asciiTheme="minorHAnsi" w:hAnsiTheme="minorHAnsi" w:cstheme="minorHAnsi"/>
        </w:rPr>
        <w:t>5</w:t>
      </w:r>
      <w:r w:rsidR="00E075A1">
        <w:rPr>
          <w:rFonts w:asciiTheme="minorHAnsi" w:hAnsiTheme="minorHAnsi" w:cstheme="minorHAnsi"/>
        </w:rPr>
        <w:t>06-296-011</w:t>
      </w:r>
      <w:r w:rsidR="00AE71B8" w:rsidRPr="006F6478">
        <w:rPr>
          <w:rFonts w:asciiTheme="minorHAnsi" w:hAnsiTheme="minorHAnsi" w:cstheme="minorHAnsi"/>
        </w:rPr>
        <w:t>,</w:t>
      </w:r>
      <w:r w:rsidR="00DC2785" w:rsidRPr="006F6478">
        <w:rPr>
          <w:rFonts w:asciiTheme="minorHAnsi" w:hAnsiTheme="minorHAnsi" w:cstheme="minorHAnsi"/>
        </w:rPr>
        <w:t xml:space="preserve"> adres e-mail: </w:t>
      </w:r>
      <w:hyperlink r:id="rId7" w:history="1">
        <w:r w:rsidR="00FB2E39" w:rsidRPr="00984C25">
          <w:rPr>
            <w:rStyle w:val="Hipercze"/>
            <w:rFonts w:asciiTheme="minorHAnsi" w:hAnsiTheme="minorHAnsi" w:cstheme="minorHAnsi"/>
          </w:rPr>
          <w:t>sekretariat@ikm.gda.pl</w:t>
        </w:r>
      </w:hyperlink>
      <w:r w:rsidR="00FB2E39">
        <w:rPr>
          <w:rFonts w:asciiTheme="minorHAnsi" w:hAnsiTheme="minorHAnsi" w:cstheme="minorHAnsi"/>
        </w:rPr>
        <w:t>.</w:t>
      </w:r>
    </w:p>
    <w:p w14:paraId="02C84B98" w14:textId="2464EA20" w:rsidR="00FB2E39" w:rsidRDefault="00C45DD5" w:rsidP="006F6478">
      <w:pPr>
        <w:spacing w:line="276" w:lineRule="auto"/>
        <w:rPr>
          <w:rFonts w:asciiTheme="minorHAnsi" w:hAnsiTheme="minorHAnsi" w:cstheme="minorHAnsi"/>
        </w:rPr>
      </w:pPr>
      <w:r w:rsidRPr="006F6478">
        <w:rPr>
          <w:rFonts w:asciiTheme="minorHAnsi" w:hAnsiTheme="minorHAnsi" w:cstheme="minorHAnsi"/>
        </w:rPr>
        <w:t xml:space="preserve">Dane kontaktowe Inspektora Ochrony Danych: </w:t>
      </w:r>
      <w:hyperlink r:id="rId8" w:history="1">
        <w:r w:rsidR="00FB2E39" w:rsidRPr="00984C25">
          <w:rPr>
            <w:rStyle w:val="Hipercze"/>
            <w:rFonts w:asciiTheme="minorHAnsi" w:hAnsiTheme="minorHAnsi" w:cstheme="minorHAnsi"/>
          </w:rPr>
          <w:t>iodo@ikm.gda.pl</w:t>
        </w:r>
      </w:hyperlink>
    </w:p>
    <w:p w14:paraId="7DAEFD2B" w14:textId="69F52D0A" w:rsidR="006F6478" w:rsidRDefault="006F6478" w:rsidP="006F6478">
      <w:pPr>
        <w:rPr>
          <w:rFonts w:cstheme="minorHAnsi"/>
        </w:rPr>
      </w:pPr>
      <w:r>
        <w:rPr>
          <w:rFonts w:cstheme="minorHAnsi"/>
          <w:b/>
        </w:rPr>
        <w:t xml:space="preserve">Cel i podstawa prawna przetwarzania: </w:t>
      </w:r>
      <w:r>
        <w:rPr>
          <w:rFonts w:cstheme="minorHAnsi"/>
        </w:rPr>
        <w:t>Monitoring wizyjny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prowadzony jest w celu zapewnienia bezpieczeństwa osób i mienia</w:t>
      </w:r>
      <w:r w:rsidR="00532837">
        <w:rPr>
          <w:rFonts w:cstheme="minorHAnsi"/>
        </w:rPr>
        <w:t xml:space="preserve">, </w:t>
      </w:r>
      <w:r>
        <w:rPr>
          <w:rFonts w:cstheme="minorHAnsi"/>
        </w:rPr>
        <w:t>w tym w szczególności w celu rejestracji zdarzeń umożliwiających ustalenie sprawcy szkody lub innych naruszeń oraz ograniczenia dostępu</w:t>
      </w:r>
      <w:r w:rsidR="00532837">
        <w:rPr>
          <w:rFonts w:cstheme="minorHAnsi"/>
        </w:rPr>
        <w:t xml:space="preserve"> do budynku</w:t>
      </w:r>
      <w:r>
        <w:rPr>
          <w:rFonts w:cstheme="minorHAnsi"/>
        </w:rPr>
        <w:t xml:space="preserve"> osób nieuprawnionych. Podstawą prawną przetwarzania danych osobowych jest</w:t>
      </w:r>
      <w:r w:rsidR="00532837">
        <w:rPr>
          <w:rFonts w:cstheme="minorHAnsi"/>
        </w:rPr>
        <w:t xml:space="preserve"> </w:t>
      </w:r>
      <w:r w:rsidR="00B8452F">
        <w:rPr>
          <w:rFonts w:cstheme="minorHAnsi"/>
        </w:rPr>
        <w:t>prawnie uzasadniony interes Administratora (art. 6 ust. 1 lit f rozporządzenia o ochronie danych osobowych - RODO)</w:t>
      </w:r>
    </w:p>
    <w:p w14:paraId="77FEED80" w14:textId="160D6076" w:rsidR="006F6478" w:rsidRDefault="006F6478" w:rsidP="006F6478">
      <w:pPr>
        <w:rPr>
          <w:rFonts w:cstheme="minorHAnsi"/>
        </w:rPr>
      </w:pPr>
      <w:r>
        <w:rPr>
          <w:rFonts w:cstheme="minorHAnsi"/>
          <w:b/>
        </w:rPr>
        <w:t>Zakres i sposób monitoringu:</w:t>
      </w:r>
      <w:r>
        <w:rPr>
          <w:rFonts w:cstheme="minorHAnsi"/>
        </w:rPr>
        <w:t xml:space="preserve"> Monitoring wizyjny prowadzony jest przy użyciu kamer rejestrujących obraz 24 godziny na dobę. Monitoring obejmuje </w:t>
      </w:r>
      <w:r w:rsidR="00382AD2">
        <w:rPr>
          <w:rFonts w:cstheme="minorHAnsi"/>
        </w:rPr>
        <w:t>budynek</w:t>
      </w:r>
      <w:r>
        <w:rPr>
          <w:rFonts w:cstheme="minorHAnsi"/>
        </w:rPr>
        <w:t xml:space="preserve"> oraz teren wokół budynku. </w:t>
      </w:r>
    </w:p>
    <w:p w14:paraId="09EA3BF1" w14:textId="2DBB3B9F" w:rsidR="006F6478" w:rsidRDefault="006F6478" w:rsidP="006F6478">
      <w:pPr>
        <w:rPr>
          <w:rFonts w:cstheme="minorHAnsi"/>
        </w:rPr>
      </w:pPr>
      <w:r>
        <w:rPr>
          <w:rFonts w:cstheme="minorHAnsi"/>
          <w:b/>
        </w:rPr>
        <w:t>Odbiorcy danych:</w:t>
      </w:r>
      <w:r>
        <w:rPr>
          <w:rFonts w:cstheme="minorHAnsi"/>
        </w:rPr>
        <w:t xml:space="preserve"> Państwa dane osobowe mogą być przekazywane podmiotom odpowiadającym za nadzór nad działaniem monitoringu wizyjnego, w tym konserwację systemów. W uzasadnionych przypadkach materiały z monitoringu mogą zostać udostępnione odpowiednim służbom lub organom państwowym (np. Policji, sądom, prokuraturze, itp.) oraz innym uprawnionym podmiotom</w:t>
      </w:r>
      <w:r w:rsidR="003F4A67">
        <w:rPr>
          <w:rFonts w:cstheme="minorHAnsi"/>
        </w:rPr>
        <w:t>.</w:t>
      </w:r>
    </w:p>
    <w:p w14:paraId="7A0A4A83" w14:textId="6E5D4FDF" w:rsidR="006F6478" w:rsidRDefault="006F6478" w:rsidP="006F6478">
      <w:pPr>
        <w:rPr>
          <w:rFonts w:cstheme="minorHAnsi"/>
        </w:rPr>
      </w:pPr>
      <w:r>
        <w:rPr>
          <w:rFonts w:cstheme="minorHAnsi"/>
          <w:b/>
        </w:rPr>
        <w:t>Okres retencji:</w:t>
      </w:r>
      <w:r>
        <w:rPr>
          <w:rFonts w:cstheme="minorHAnsi"/>
        </w:rPr>
        <w:t xml:space="preserve"> Nagrania z monitoringu wizyjnego są przechowywane przez okres nie dłuższy niż </w:t>
      </w:r>
      <w:r w:rsidR="0092568F">
        <w:rPr>
          <w:rFonts w:cstheme="minorHAnsi"/>
        </w:rPr>
        <w:br/>
      </w:r>
      <w:r w:rsidR="007C6C94">
        <w:rPr>
          <w:rFonts w:cstheme="minorHAnsi"/>
        </w:rPr>
        <w:t>3 miesiące</w:t>
      </w:r>
      <w:r>
        <w:rPr>
          <w:rFonts w:cstheme="minorHAnsi"/>
        </w:rPr>
        <w:t xml:space="preserve"> i po upływie tego okresu są niszczone lub nadpisywane. W przypadku, w którym dojdzie do incydentu bezpieczeństwa nagrania z monitoringu mogą być przechowywane przez okres dłuższy, do czasu prawomocnego zakończenia postępowania. </w:t>
      </w:r>
    </w:p>
    <w:p w14:paraId="4BCA33B6" w14:textId="77777777" w:rsidR="00B04793" w:rsidRDefault="006F6478" w:rsidP="006F6478">
      <w:pPr>
        <w:rPr>
          <w:rFonts w:cstheme="minorHAnsi"/>
        </w:rPr>
      </w:pPr>
      <w:r>
        <w:rPr>
          <w:rFonts w:cstheme="minorHAnsi"/>
          <w:b/>
        </w:rPr>
        <w:t>Państwa prawa:</w:t>
      </w:r>
      <w:r>
        <w:rPr>
          <w:rFonts w:cstheme="minorHAnsi"/>
        </w:rPr>
        <w:t xml:space="preserve"> przysługuje Państwu</w:t>
      </w:r>
      <w:r w:rsidR="0066757C">
        <w:rPr>
          <w:rFonts w:cstheme="minorHAnsi"/>
        </w:rPr>
        <w:t xml:space="preserve"> </w:t>
      </w:r>
      <w:r>
        <w:rPr>
          <w:rFonts w:cstheme="minorHAnsi"/>
        </w:rPr>
        <w:t>prawo dostępu do treści danych</w:t>
      </w:r>
      <w:r w:rsidR="0066757C">
        <w:rPr>
          <w:rFonts w:cstheme="minorHAnsi"/>
        </w:rPr>
        <w:t xml:space="preserve"> oraz</w:t>
      </w:r>
      <w:r>
        <w:rPr>
          <w:rFonts w:cstheme="minorHAnsi"/>
        </w:rPr>
        <w:t xml:space="preserve"> otrzymania ich kopii</w:t>
      </w:r>
      <w:r w:rsidR="00B8452F">
        <w:rPr>
          <w:rFonts w:cstheme="minorHAnsi"/>
        </w:rPr>
        <w:t>, prawo do ograniczenia przetwarzania oraz zgłoszenia sprzeciwu wobec przetwarzania Państwa danych osobowych.</w:t>
      </w:r>
      <w:r>
        <w:rPr>
          <w:rFonts w:cstheme="minorHAnsi"/>
        </w:rPr>
        <w:t xml:space="preserve"> Aby skorzystać z wyżej wymienionych praw </w:t>
      </w:r>
      <w:r w:rsidR="00B04793">
        <w:rPr>
          <w:rFonts w:cstheme="minorHAnsi"/>
        </w:rPr>
        <w:t xml:space="preserve">należy </w:t>
      </w:r>
      <w:r>
        <w:rPr>
          <w:rFonts w:cstheme="minorHAnsi"/>
        </w:rPr>
        <w:t xml:space="preserve">skontaktować się z nami wykorzystując podane dane kontaktowe. </w:t>
      </w:r>
    </w:p>
    <w:p w14:paraId="77D98C1B" w14:textId="27B0FC42" w:rsidR="006F6478" w:rsidRDefault="006F6478" w:rsidP="006F6478">
      <w:pPr>
        <w:rPr>
          <w:rFonts w:cstheme="minorHAnsi"/>
        </w:rPr>
      </w:pPr>
      <w:r>
        <w:rPr>
          <w:rFonts w:cstheme="minorHAnsi"/>
        </w:rPr>
        <w:t xml:space="preserve">Ponadto, mają Państwo prawo do wniesienia skargi do Prezesa Urzędu Ochrony Danych Osobowych (na adres Urzędu Ochrony Danych Osobowych, ul. Stawki 2, 00 - 193 Warszawa).  </w:t>
      </w:r>
    </w:p>
    <w:p w14:paraId="21EC8FF1" w14:textId="77777777" w:rsidR="006F6478" w:rsidRDefault="006F6478" w:rsidP="006F6478">
      <w:pPr>
        <w:pStyle w:val="NormalnyWeb"/>
        <w:shd w:val="clear" w:color="auto" w:fill="FEFEFE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</w:p>
    <w:p w14:paraId="0B5AE0CD" w14:textId="77777777" w:rsidR="006F6478" w:rsidRDefault="006F6478" w:rsidP="006F6478">
      <w:pPr>
        <w:pStyle w:val="NormalnyWeb"/>
        <w:shd w:val="clear" w:color="auto" w:fill="FEFEFE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</w:p>
    <w:p w14:paraId="386EE08E" w14:textId="77777777" w:rsidR="006F6478" w:rsidRDefault="006F6478" w:rsidP="006F6478">
      <w:pPr>
        <w:pStyle w:val="NormalnyWeb"/>
        <w:shd w:val="clear" w:color="auto" w:fill="FEFEFE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</w:p>
    <w:p w14:paraId="10A97763" w14:textId="77777777" w:rsidR="006F6478" w:rsidRDefault="006F6478" w:rsidP="006F6478">
      <w:pPr>
        <w:pStyle w:val="NormalnyWeb"/>
        <w:shd w:val="clear" w:color="auto" w:fill="FEFEFE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</w:p>
    <w:p w14:paraId="5055D599" w14:textId="77777777" w:rsidR="006F6478" w:rsidRDefault="006F6478" w:rsidP="006F6478">
      <w:pPr>
        <w:pStyle w:val="NormalnyWeb"/>
        <w:shd w:val="clear" w:color="auto" w:fill="FEFEFE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</w:p>
    <w:p w14:paraId="448112B9" w14:textId="77777777" w:rsidR="00A70CF6" w:rsidRPr="006F6478" w:rsidRDefault="00A70CF6" w:rsidP="006F6478">
      <w:pPr>
        <w:spacing w:line="276" w:lineRule="auto"/>
        <w:rPr>
          <w:rFonts w:ascii="Times New Roman" w:hAnsi="Times New Roman"/>
          <w:sz w:val="23"/>
          <w:szCs w:val="23"/>
        </w:rPr>
      </w:pPr>
    </w:p>
    <w:sectPr w:rsidR="00A70CF6" w:rsidRPr="006F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FC22" w14:textId="77777777" w:rsidR="00D45372" w:rsidRDefault="00D45372" w:rsidP="00DC2785">
      <w:r>
        <w:separator/>
      </w:r>
    </w:p>
  </w:endnote>
  <w:endnote w:type="continuationSeparator" w:id="0">
    <w:p w14:paraId="0C5B0E92" w14:textId="77777777" w:rsidR="00D45372" w:rsidRDefault="00D45372" w:rsidP="00DC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53E3" w14:textId="77777777" w:rsidR="00D45372" w:rsidRDefault="00D45372" w:rsidP="00DC2785">
      <w:r>
        <w:separator/>
      </w:r>
    </w:p>
  </w:footnote>
  <w:footnote w:type="continuationSeparator" w:id="0">
    <w:p w14:paraId="7C0B0214" w14:textId="77777777" w:rsidR="00D45372" w:rsidRDefault="00D45372" w:rsidP="00DC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39F"/>
    <w:multiLevelType w:val="hybridMultilevel"/>
    <w:tmpl w:val="206E6D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4334313">
    <w:abstractNumId w:val="0"/>
  </w:num>
  <w:num w:numId="2" w16cid:durableId="710884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5"/>
    <w:rsid w:val="00057213"/>
    <w:rsid w:val="00070355"/>
    <w:rsid w:val="000A28D6"/>
    <w:rsid w:val="000C616C"/>
    <w:rsid w:val="0010506F"/>
    <w:rsid w:val="00167A0C"/>
    <w:rsid w:val="001E590B"/>
    <w:rsid w:val="00222D3A"/>
    <w:rsid w:val="00382AD2"/>
    <w:rsid w:val="003F4A67"/>
    <w:rsid w:val="00401BC0"/>
    <w:rsid w:val="00414F14"/>
    <w:rsid w:val="004230E3"/>
    <w:rsid w:val="004A1F44"/>
    <w:rsid w:val="004A2E5F"/>
    <w:rsid w:val="00532837"/>
    <w:rsid w:val="00565F7E"/>
    <w:rsid w:val="00622A8E"/>
    <w:rsid w:val="00631FEA"/>
    <w:rsid w:val="0066757C"/>
    <w:rsid w:val="006813FF"/>
    <w:rsid w:val="006C1F12"/>
    <w:rsid w:val="006D408C"/>
    <w:rsid w:val="006F6478"/>
    <w:rsid w:val="0073502A"/>
    <w:rsid w:val="00786DD3"/>
    <w:rsid w:val="00790349"/>
    <w:rsid w:val="007C6C94"/>
    <w:rsid w:val="007D396D"/>
    <w:rsid w:val="007E4293"/>
    <w:rsid w:val="00822372"/>
    <w:rsid w:val="00843302"/>
    <w:rsid w:val="008523B9"/>
    <w:rsid w:val="00855F6F"/>
    <w:rsid w:val="008649FD"/>
    <w:rsid w:val="00897976"/>
    <w:rsid w:val="008C2816"/>
    <w:rsid w:val="008D249F"/>
    <w:rsid w:val="009220FF"/>
    <w:rsid w:val="0092568F"/>
    <w:rsid w:val="009903E7"/>
    <w:rsid w:val="00995A8F"/>
    <w:rsid w:val="009B7256"/>
    <w:rsid w:val="009F5495"/>
    <w:rsid w:val="00A220AA"/>
    <w:rsid w:val="00A5132B"/>
    <w:rsid w:val="00A526A5"/>
    <w:rsid w:val="00A70CF6"/>
    <w:rsid w:val="00A72688"/>
    <w:rsid w:val="00AB00DF"/>
    <w:rsid w:val="00AD2DD4"/>
    <w:rsid w:val="00AE66EE"/>
    <w:rsid w:val="00AE71B8"/>
    <w:rsid w:val="00AF1A19"/>
    <w:rsid w:val="00B04793"/>
    <w:rsid w:val="00B51C45"/>
    <w:rsid w:val="00B8452F"/>
    <w:rsid w:val="00C45DD5"/>
    <w:rsid w:val="00D3512A"/>
    <w:rsid w:val="00D410EB"/>
    <w:rsid w:val="00D45372"/>
    <w:rsid w:val="00D859F0"/>
    <w:rsid w:val="00DC2785"/>
    <w:rsid w:val="00DE566C"/>
    <w:rsid w:val="00E075A1"/>
    <w:rsid w:val="00E50D0A"/>
    <w:rsid w:val="00E904A1"/>
    <w:rsid w:val="00E919EA"/>
    <w:rsid w:val="00EA6BD5"/>
    <w:rsid w:val="00F4084B"/>
    <w:rsid w:val="00F63648"/>
    <w:rsid w:val="00FB2E39"/>
    <w:rsid w:val="00FE030D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A469"/>
  <w15:docId w15:val="{6D99E8BC-5218-4282-A38E-8F2A5EFB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7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2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5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5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C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7A0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71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AE71B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F6478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km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ikm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</dc:creator>
  <cp:lastModifiedBy>Adam  Laskowski</cp:lastModifiedBy>
  <cp:revision>2</cp:revision>
  <dcterms:created xsi:type="dcterms:W3CDTF">2024-08-14T13:05:00Z</dcterms:created>
  <dcterms:modified xsi:type="dcterms:W3CDTF">2024-08-14T13:05:00Z</dcterms:modified>
</cp:coreProperties>
</file>